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7670" w14:textId="77777777" w:rsidR="00575A2A" w:rsidRDefault="00575A2A">
      <w:pPr>
        <w:pStyle w:val="berschrift1"/>
        <w:jc w:val="center"/>
        <w:rPr>
          <w:b/>
          <w:sz w:val="40"/>
        </w:rPr>
      </w:pPr>
      <w:r>
        <w:rPr>
          <w:b/>
          <w:sz w:val="40"/>
        </w:rPr>
        <w:t>Satzung</w:t>
      </w:r>
    </w:p>
    <w:p w14:paraId="16A08866" w14:textId="77777777" w:rsidR="00575A2A" w:rsidRDefault="00575A2A">
      <w:pPr>
        <w:jc w:val="center"/>
        <w:rPr>
          <w:rFonts w:ascii="Times New Roman" w:hAnsi="Times New Roman"/>
        </w:rPr>
      </w:pPr>
    </w:p>
    <w:p w14:paraId="279D7624" w14:textId="77777777" w:rsidR="00575A2A" w:rsidRDefault="00575A2A">
      <w:pPr>
        <w:jc w:val="center"/>
        <w:rPr>
          <w:rFonts w:ascii="Times New Roman" w:hAnsi="Times New Roman"/>
          <w:b/>
          <w:sz w:val="32"/>
        </w:rPr>
      </w:pPr>
      <w:r>
        <w:rPr>
          <w:rFonts w:ascii="Times New Roman" w:hAnsi="Times New Roman"/>
          <w:b/>
          <w:sz w:val="32"/>
        </w:rPr>
        <w:t>für den</w:t>
      </w:r>
    </w:p>
    <w:p w14:paraId="5ECA08AF" w14:textId="77777777" w:rsidR="00575A2A" w:rsidRDefault="00575A2A">
      <w:pPr>
        <w:jc w:val="center"/>
        <w:rPr>
          <w:rFonts w:ascii="Times New Roman" w:hAnsi="Times New Roman"/>
        </w:rPr>
      </w:pPr>
    </w:p>
    <w:p w14:paraId="07BC17F7" w14:textId="77777777" w:rsidR="00575A2A" w:rsidRDefault="00012926">
      <w:pPr>
        <w:jc w:val="center"/>
        <w:rPr>
          <w:rFonts w:ascii="Times New Roman" w:hAnsi="Times New Roman"/>
          <w:b/>
          <w:sz w:val="32"/>
        </w:rPr>
      </w:pPr>
      <w:r>
        <w:rPr>
          <w:rFonts w:ascii="Times New Roman" w:hAnsi="Times New Roman"/>
          <w:b/>
          <w:sz w:val="32"/>
        </w:rPr>
        <w:t>Geesthachter Angelverein von 2021</w:t>
      </w:r>
    </w:p>
    <w:p w14:paraId="55F011E8" w14:textId="77777777" w:rsidR="00575A2A" w:rsidRDefault="00575A2A">
      <w:pPr>
        <w:rPr>
          <w:rFonts w:ascii="Times New Roman" w:hAnsi="Times New Roman"/>
          <w:b/>
          <w:sz w:val="24"/>
        </w:rPr>
      </w:pPr>
      <w:r>
        <w:rPr>
          <w:rFonts w:ascii="Times New Roman" w:hAnsi="Times New Roman"/>
          <w:b/>
          <w:sz w:val="24"/>
        </w:rPr>
        <w:t>___________________________________________________________________________</w:t>
      </w:r>
    </w:p>
    <w:p w14:paraId="75EBCD71" w14:textId="77777777" w:rsidR="00575A2A" w:rsidRDefault="00575A2A">
      <w:pPr>
        <w:rPr>
          <w:rFonts w:ascii="Times New Roman" w:hAnsi="Times New Roman"/>
          <w:b/>
          <w:sz w:val="24"/>
        </w:rPr>
      </w:pPr>
    </w:p>
    <w:p w14:paraId="723551EC" w14:textId="77777777" w:rsidR="00575A2A" w:rsidRDefault="00575A2A">
      <w:pPr>
        <w:rPr>
          <w:rFonts w:ascii="Times New Roman" w:hAnsi="Times New Roman"/>
          <w:b/>
          <w:sz w:val="24"/>
        </w:rPr>
      </w:pPr>
    </w:p>
    <w:p w14:paraId="0294BDE7" w14:textId="77777777" w:rsidR="00575A2A" w:rsidRDefault="00575A2A">
      <w:pPr>
        <w:pStyle w:val="berschrift2"/>
        <w:jc w:val="center"/>
        <w:rPr>
          <w:sz w:val="32"/>
        </w:rPr>
      </w:pPr>
      <w:r>
        <w:rPr>
          <w:sz w:val="32"/>
        </w:rPr>
        <w:t>Präambel</w:t>
      </w:r>
    </w:p>
    <w:p w14:paraId="1F460170" w14:textId="77777777" w:rsidR="00575A2A" w:rsidRDefault="00575A2A"/>
    <w:p w14:paraId="5BB1FA35" w14:textId="77777777" w:rsidR="00575A2A" w:rsidRDefault="00575A2A"/>
    <w:p w14:paraId="55D8AFE6" w14:textId="77777777" w:rsidR="00575A2A" w:rsidRDefault="00575A2A">
      <w:pPr>
        <w:jc w:val="both"/>
        <w:rPr>
          <w:rFonts w:ascii="Times New Roman" w:hAnsi="Times New Roman"/>
          <w:sz w:val="24"/>
        </w:rPr>
      </w:pPr>
      <w:r>
        <w:rPr>
          <w:rFonts w:ascii="Times New Roman" w:hAnsi="Times New Roman"/>
          <w:sz w:val="24"/>
        </w:rPr>
        <w:t xml:space="preserve">Im </w:t>
      </w:r>
      <w:r w:rsidR="00012926">
        <w:rPr>
          <w:rFonts w:ascii="Times New Roman" w:hAnsi="Times New Roman"/>
          <w:sz w:val="24"/>
        </w:rPr>
        <w:t>Geesthachter Angelverein von 2021 e.V.</w:t>
      </w:r>
      <w:r>
        <w:rPr>
          <w:rFonts w:ascii="Times New Roman" w:hAnsi="Times New Roman"/>
          <w:sz w:val="24"/>
        </w:rPr>
        <w:t xml:space="preserve"> sollen alle einen Platz finden, die mit Herz im Einklang mit der Natur Spaß am Angeln haben.</w:t>
      </w:r>
    </w:p>
    <w:p w14:paraId="74E0F2ED" w14:textId="77777777" w:rsidR="00575A2A" w:rsidRDefault="00575A2A">
      <w:pPr>
        <w:jc w:val="both"/>
        <w:rPr>
          <w:rFonts w:ascii="Times New Roman" w:hAnsi="Times New Roman"/>
          <w:sz w:val="24"/>
        </w:rPr>
      </w:pPr>
      <w:r>
        <w:rPr>
          <w:rFonts w:ascii="Times New Roman" w:hAnsi="Times New Roman"/>
          <w:sz w:val="24"/>
        </w:rPr>
        <w:t>Neben diesem Zweck ist aber die Pflege des Gemeinsinns und der Zusammengehörigkeit sowie der Umgang miteinander ein</w:t>
      </w:r>
      <w:r w:rsidR="00641DC4">
        <w:rPr>
          <w:rFonts w:ascii="Times New Roman" w:hAnsi="Times New Roman"/>
          <w:sz w:val="24"/>
        </w:rPr>
        <w:t xml:space="preserve"> </w:t>
      </w:r>
      <w:r w:rsidRPr="00012926">
        <w:rPr>
          <w:rFonts w:ascii="Times New Roman" w:hAnsi="Times New Roman"/>
          <w:bCs/>
          <w:sz w:val="24"/>
        </w:rPr>
        <w:t>Bestandteil</w:t>
      </w:r>
      <w:r>
        <w:rPr>
          <w:rFonts w:ascii="Times New Roman" w:hAnsi="Times New Roman"/>
          <w:sz w:val="24"/>
        </w:rPr>
        <w:t xml:space="preserve"> des Vereinslebens.</w:t>
      </w:r>
    </w:p>
    <w:p w14:paraId="74D46F45" w14:textId="77777777" w:rsidR="00575A2A" w:rsidRDefault="00575A2A">
      <w:pPr>
        <w:jc w:val="both"/>
        <w:rPr>
          <w:rFonts w:ascii="Times New Roman" w:hAnsi="Times New Roman"/>
          <w:sz w:val="24"/>
        </w:rPr>
      </w:pPr>
      <w:r>
        <w:rPr>
          <w:rFonts w:ascii="Times New Roman" w:hAnsi="Times New Roman"/>
          <w:sz w:val="24"/>
        </w:rPr>
        <w:t>Wir haben in dieser Gemeinschaft alle dieselben Rechte, aber auch dieselben Pflichten. Angeln heißt für uns, ein Hobby auszuüben und Freude zu haben und dabei die wichtigen und schönen Aufgaben der Hege und Pflege des heimischen Fischbestandes und unserer Natur wahrzunehmen.</w:t>
      </w:r>
    </w:p>
    <w:p w14:paraId="14BDAFF7" w14:textId="77777777" w:rsidR="00575A2A" w:rsidRDefault="00575A2A">
      <w:pPr>
        <w:jc w:val="both"/>
        <w:rPr>
          <w:rFonts w:ascii="Times New Roman" w:hAnsi="Times New Roman"/>
          <w:sz w:val="24"/>
        </w:rPr>
      </w:pPr>
      <w:r>
        <w:rPr>
          <w:rFonts w:ascii="Times New Roman" w:hAnsi="Times New Roman"/>
          <w:sz w:val="24"/>
        </w:rPr>
        <w:t>Nur wenn wir den Umwelt- und Gewässerschutz ernst nehmen und beachten, können wir die Angelfischerei auch für die Zukunft sichern.</w:t>
      </w:r>
    </w:p>
    <w:p w14:paraId="4C1460FC" w14:textId="77777777" w:rsidR="00575A2A" w:rsidRDefault="00575A2A">
      <w:pPr>
        <w:pStyle w:val="Textkrper"/>
        <w:rPr>
          <w:rFonts w:ascii="Times New Roman" w:hAnsi="Times New Roman"/>
          <w:sz w:val="24"/>
        </w:rPr>
      </w:pPr>
      <w:r>
        <w:rPr>
          <w:rFonts w:ascii="Times New Roman" w:hAnsi="Times New Roman"/>
          <w:sz w:val="24"/>
        </w:rPr>
        <w:t>Jeder von uns ist aufgerufen, durch äußerst vorbildliches und korrektes Verhalten vor allem in der Natur und an den Gewässern seinen Beitrag zu leisten.</w:t>
      </w:r>
    </w:p>
    <w:p w14:paraId="44D97D9C" w14:textId="77777777" w:rsidR="00575A2A" w:rsidRPr="00012926" w:rsidRDefault="00152BA8">
      <w:pPr>
        <w:jc w:val="both"/>
        <w:rPr>
          <w:bCs/>
          <w:sz w:val="24"/>
          <w:szCs w:val="24"/>
        </w:rPr>
      </w:pPr>
      <w:r w:rsidRPr="00012926">
        <w:rPr>
          <w:bCs/>
          <w:sz w:val="24"/>
          <w:szCs w:val="24"/>
        </w:rPr>
        <w:t xml:space="preserve"> § 1</w:t>
      </w:r>
    </w:p>
    <w:p w14:paraId="66B4B03F" w14:textId="77777777" w:rsidR="00EB590B" w:rsidRPr="00012926" w:rsidRDefault="00EB590B">
      <w:pPr>
        <w:jc w:val="both"/>
        <w:rPr>
          <w:bCs/>
        </w:rPr>
      </w:pPr>
      <w:r w:rsidRPr="00012926">
        <w:rPr>
          <w:bCs/>
        </w:rPr>
        <w:t>Zweck und Aufgabe des Vereins</w:t>
      </w:r>
    </w:p>
    <w:p w14:paraId="3CDA5447" w14:textId="77777777" w:rsidR="00575A2A" w:rsidRDefault="00EB590B">
      <w:pPr>
        <w:numPr>
          <w:ilvl w:val="0"/>
          <w:numId w:val="1"/>
        </w:numPr>
        <w:jc w:val="both"/>
        <w:rPr>
          <w:rFonts w:ascii="Times New Roman" w:hAnsi="Times New Roman"/>
          <w:sz w:val="24"/>
        </w:rPr>
      </w:pPr>
      <w:r>
        <w:rPr>
          <w:rFonts w:ascii="Times New Roman" w:hAnsi="Times New Roman"/>
          <w:sz w:val="24"/>
        </w:rPr>
        <w:t xml:space="preserve">Der </w:t>
      </w:r>
      <w:r w:rsidR="00575A2A">
        <w:rPr>
          <w:rFonts w:ascii="Times New Roman" w:hAnsi="Times New Roman"/>
          <w:sz w:val="24"/>
        </w:rPr>
        <w:t xml:space="preserve">Verein der </w:t>
      </w:r>
      <w:r w:rsidR="00012926">
        <w:rPr>
          <w:rFonts w:ascii="Times New Roman" w:hAnsi="Times New Roman"/>
          <w:sz w:val="24"/>
        </w:rPr>
        <w:t>Geesthachter Angler e.V.</w:t>
      </w:r>
      <w:r w:rsidR="00575A2A">
        <w:rPr>
          <w:rFonts w:ascii="Times New Roman" w:hAnsi="Times New Roman"/>
          <w:sz w:val="24"/>
        </w:rPr>
        <w:t xml:space="preserve"> verfolgt ausschließlich und unmittelbar gemeinnützige Zwecke im Sinne des Abschnitts „Steuerbegünstigte Zwecke“ der Abgabenordung.</w:t>
      </w:r>
    </w:p>
    <w:p w14:paraId="1EDFF725" w14:textId="77777777" w:rsidR="00575A2A" w:rsidRPr="00012926" w:rsidRDefault="006476A5">
      <w:pPr>
        <w:numPr>
          <w:ilvl w:val="0"/>
          <w:numId w:val="1"/>
        </w:numPr>
        <w:jc w:val="both"/>
        <w:rPr>
          <w:rFonts w:ascii="Times New Roman" w:hAnsi="Times New Roman"/>
          <w:bCs/>
          <w:sz w:val="24"/>
        </w:rPr>
      </w:pPr>
      <w:r w:rsidRPr="00012926">
        <w:rPr>
          <w:rFonts w:ascii="Times New Roman" w:hAnsi="Times New Roman"/>
          <w:bCs/>
          <w:sz w:val="24"/>
        </w:rPr>
        <w:t>Zweck des Vereins ist die Förderung des Naturschutzes und der Landschaftspflege im Sinne des Bundesnaturschutzgesetzes und der Naturschutzgesetze der Länder und des Umweltschutzes</w:t>
      </w:r>
      <w:r w:rsidR="00012926">
        <w:rPr>
          <w:rFonts w:ascii="Times New Roman" w:hAnsi="Times New Roman"/>
          <w:bCs/>
          <w:sz w:val="24"/>
        </w:rPr>
        <w:t>.</w:t>
      </w:r>
      <w:r w:rsidRPr="00012926">
        <w:rPr>
          <w:rFonts w:ascii="Times New Roman" w:hAnsi="Times New Roman"/>
          <w:bCs/>
          <w:sz w:val="24"/>
        </w:rPr>
        <w:t xml:space="preserve">  </w:t>
      </w:r>
    </w:p>
    <w:p w14:paraId="111907A2" w14:textId="77777777" w:rsidR="00575A2A" w:rsidRDefault="00575A2A">
      <w:pPr>
        <w:pStyle w:val="Textkrper2"/>
        <w:numPr>
          <w:ilvl w:val="0"/>
          <w:numId w:val="2"/>
        </w:numPr>
      </w:pPr>
      <w:r>
        <w:t xml:space="preserve">Als Anglerinnen und Angler im Sinne dieses </w:t>
      </w:r>
      <w:proofErr w:type="gramStart"/>
      <w:r>
        <w:t>Paragraphen</w:t>
      </w:r>
      <w:proofErr w:type="gramEnd"/>
      <w:r>
        <w:t xml:space="preserve"> gelten diejenigen, </w:t>
      </w:r>
      <w:r w:rsidR="00E04068">
        <w:t>die Fischwaid</w:t>
      </w:r>
      <w:r>
        <w:t xml:space="preserve"> nach sportlichen Grundsätzen als Liebhaberei ausüben, ohne daß diese Tätigkeit in steuergesetzlichem Sinne Haupt- und Nebenerwerb ist.</w:t>
      </w:r>
    </w:p>
    <w:p w14:paraId="08468661" w14:textId="77777777" w:rsidR="00575A2A" w:rsidRDefault="00575A2A">
      <w:pPr>
        <w:numPr>
          <w:ilvl w:val="0"/>
          <w:numId w:val="2"/>
        </w:numPr>
        <w:jc w:val="both"/>
        <w:rPr>
          <w:rFonts w:ascii="Times New Roman" w:hAnsi="Times New Roman"/>
          <w:sz w:val="24"/>
        </w:rPr>
      </w:pPr>
      <w:r>
        <w:rPr>
          <w:rFonts w:ascii="Times New Roman" w:hAnsi="Times New Roman"/>
          <w:sz w:val="24"/>
        </w:rPr>
        <w:t xml:space="preserve">Der Verein der </w:t>
      </w:r>
      <w:r w:rsidR="00012926">
        <w:rPr>
          <w:rFonts w:ascii="Times New Roman" w:hAnsi="Times New Roman"/>
          <w:sz w:val="24"/>
        </w:rPr>
        <w:t>Geesthachter</w:t>
      </w:r>
      <w:r w:rsidR="00721A79">
        <w:rPr>
          <w:rFonts w:ascii="Times New Roman" w:hAnsi="Times New Roman"/>
          <w:sz w:val="24"/>
        </w:rPr>
        <w:t xml:space="preserve"> </w:t>
      </w:r>
      <w:r w:rsidR="00012926">
        <w:rPr>
          <w:rFonts w:ascii="Times New Roman" w:hAnsi="Times New Roman"/>
          <w:sz w:val="24"/>
        </w:rPr>
        <w:t>Angler</w:t>
      </w:r>
      <w:r>
        <w:rPr>
          <w:rFonts w:ascii="Times New Roman" w:hAnsi="Times New Roman"/>
          <w:sz w:val="24"/>
        </w:rPr>
        <w:t xml:space="preserve"> ist selbstlos tätig; er verfolgt nicht in erster Linie eigenwirtschaftliche Zwecke. Mittel des Vereins dürfen nur für satzungsgemäße Zwecke verwendet werden. Die Mitglieder erhalten keine Zuwendungen aus Mitteln des Vereins.</w:t>
      </w:r>
    </w:p>
    <w:p w14:paraId="149DF761" w14:textId="77777777" w:rsidR="00575A2A" w:rsidRDefault="00575A2A">
      <w:pPr>
        <w:pStyle w:val="Textkrper-Zeileneinzug"/>
      </w:pPr>
      <w:r>
        <w:t>Es darf auch keine Person durch Aufgaben, die dem Zweck der Körperschaft fremd sind oder durch unverhältnismäßig hohe Vergütungen begünstigt werden. Die durch den Verein erhobenen Vereinsbeiträge werden ausschließlich für Vereinszwecke verwendet und werden bei Ausschluß oder Austritt nicht erstattet.</w:t>
      </w:r>
    </w:p>
    <w:p w14:paraId="0B280A4D" w14:textId="77777777" w:rsidR="0008799C" w:rsidRDefault="0008799C">
      <w:pPr>
        <w:pStyle w:val="Textkrper-Zeileneinzug"/>
      </w:pPr>
    </w:p>
    <w:p w14:paraId="1A1FD915" w14:textId="77777777" w:rsidR="0008799C" w:rsidRDefault="0008799C" w:rsidP="0008799C">
      <w:pPr>
        <w:pStyle w:val="Textkrper-Zeileneinzug"/>
        <w:tabs>
          <w:tab w:val="left" w:pos="977"/>
        </w:tabs>
      </w:pPr>
      <w:r>
        <w:tab/>
      </w:r>
    </w:p>
    <w:p w14:paraId="52D7BB71" w14:textId="77777777" w:rsidR="00575A2A" w:rsidRPr="00517E22" w:rsidRDefault="00575A2A" w:rsidP="00517E22">
      <w:pPr>
        <w:pStyle w:val="Textkrper-Zeileneinzug"/>
        <w:ind w:left="993"/>
        <w:rPr>
          <w:b/>
        </w:rPr>
      </w:pPr>
      <w:r w:rsidRPr="00517E22">
        <w:rPr>
          <w:b/>
        </w:rPr>
        <w:br w:type="page"/>
      </w:r>
    </w:p>
    <w:p w14:paraId="393EBC76" w14:textId="77777777" w:rsidR="00575A2A" w:rsidRPr="00951105" w:rsidRDefault="007C6C51">
      <w:pPr>
        <w:numPr>
          <w:ilvl w:val="0"/>
          <w:numId w:val="3"/>
        </w:numPr>
        <w:jc w:val="both"/>
        <w:rPr>
          <w:rFonts w:ascii="Times New Roman" w:hAnsi="Times New Roman"/>
          <w:sz w:val="24"/>
        </w:rPr>
      </w:pPr>
      <w:r>
        <w:rPr>
          <w:rFonts w:ascii="Times New Roman" w:hAnsi="Times New Roman"/>
          <w:sz w:val="24"/>
        </w:rPr>
        <w:t xml:space="preserve">    </w:t>
      </w:r>
      <w:r w:rsidRPr="00951105">
        <w:rPr>
          <w:rFonts w:ascii="Times New Roman" w:hAnsi="Times New Roman"/>
          <w:sz w:val="24"/>
        </w:rPr>
        <w:t xml:space="preserve"> Der Satzungszweck wird verwirklich insbesondere durch</w:t>
      </w:r>
    </w:p>
    <w:p w14:paraId="36D0CF9D" w14:textId="77777777" w:rsidR="00575A2A" w:rsidRPr="00721A79" w:rsidRDefault="00575A2A">
      <w:pPr>
        <w:pStyle w:val="Textkrper-Zeileneinzug"/>
        <w:numPr>
          <w:ilvl w:val="0"/>
          <w:numId w:val="4"/>
        </w:numPr>
        <w:tabs>
          <w:tab w:val="num" w:pos="927"/>
        </w:tabs>
        <w:ind w:left="907"/>
        <w:rPr>
          <w:bCs/>
        </w:rPr>
      </w:pPr>
      <w:r w:rsidRPr="00721A79">
        <w:rPr>
          <w:bCs/>
        </w:rPr>
        <w:t>Hege</w:t>
      </w:r>
      <w:r w:rsidR="005C54EF" w:rsidRPr="00721A79">
        <w:rPr>
          <w:bCs/>
        </w:rPr>
        <w:t xml:space="preserve"> </w:t>
      </w:r>
      <w:r w:rsidRPr="00721A79">
        <w:rPr>
          <w:bCs/>
        </w:rPr>
        <w:t>und Pflege</w:t>
      </w:r>
      <w:r w:rsidR="005C54EF" w:rsidRPr="00721A79">
        <w:rPr>
          <w:bCs/>
        </w:rPr>
        <w:t xml:space="preserve"> </w:t>
      </w:r>
      <w:r w:rsidRPr="00721A79">
        <w:rPr>
          <w:bCs/>
        </w:rPr>
        <w:t>des Fischbestandes in den heimatlichen</w:t>
      </w:r>
      <w:r w:rsidR="005C54EF" w:rsidRPr="00721A79">
        <w:rPr>
          <w:bCs/>
        </w:rPr>
        <w:t xml:space="preserve"> </w:t>
      </w:r>
      <w:r w:rsidR="00E04068" w:rsidRPr="00721A79">
        <w:rPr>
          <w:bCs/>
        </w:rPr>
        <w:t>Gewässern, eingeschlossen</w:t>
      </w:r>
      <w:r w:rsidR="00AA499B" w:rsidRPr="00721A79">
        <w:rPr>
          <w:bCs/>
        </w:rPr>
        <w:t xml:space="preserve"> Besatzmaßnahmen in den </w:t>
      </w:r>
      <w:r w:rsidR="00E04068" w:rsidRPr="00721A79">
        <w:rPr>
          <w:bCs/>
        </w:rPr>
        <w:t>Vereinsgewässern.</w:t>
      </w:r>
    </w:p>
    <w:p w14:paraId="03B97E39" w14:textId="77777777" w:rsidR="00575A2A" w:rsidRPr="00721A79" w:rsidRDefault="00575A2A">
      <w:pPr>
        <w:numPr>
          <w:ilvl w:val="0"/>
          <w:numId w:val="4"/>
        </w:numPr>
        <w:tabs>
          <w:tab w:val="num" w:pos="927"/>
        </w:tabs>
        <w:ind w:left="907"/>
        <w:jc w:val="both"/>
        <w:rPr>
          <w:rFonts w:ascii="Times New Roman" w:hAnsi="Times New Roman"/>
          <w:bCs/>
          <w:sz w:val="24"/>
        </w:rPr>
      </w:pPr>
      <w:r w:rsidRPr="00721A79">
        <w:rPr>
          <w:rFonts w:ascii="Times New Roman" w:hAnsi="Times New Roman"/>
          <w:bCs/>
          <w:sz w:val="24"/>
        </w:rPr>
        <w:t xml:space="preserve">Pacht und </w:t>
      </w:r>
      <w:r w:rsidR="00AA499B" w:rsidRPr="00721A79">
        <w:rPr>
          <w:rFonts w:ascii="Times New Roman" w:hAnsi="Times New Roman"/>
          <w:bCs/>
          <w:sz w:val="24"/>
        </w:rPr>
        <w:t>Erwerb</w:t>
      </w:r>
      <w:r w:rsidRPr="00721A79">
        <w:rPr>
          <w:rFonts w:ascii="Times New Roman" w:hAnsi="Times New Roman"/>
          <w:bCs/>
          <w:sz w:val="24"/>
        </w:rPr>
        <w:t xml:space="preserve"> von Gewässern </w:t>
      </w:r>
      <w:r w:rsidR="00AA499B" w:rsidRPr="00721A79">
        <w:rPr>
          <w:rFonts w:ascii="Times New Roman" w:hAnsi="Times New Roman"/>
          <w:bCs/>
          <w:sz w:val="24"/>
        </w:rPr>
        <w:t xml:space="preserve">und Grundstücksflächen </w:t>
      </w:r>
      <w:r w:rsidRPr="00721A79">
        <w:rPr>
          <w:rFonts w:ascii="Times New Roman" w:hAnsi="Times New Roman"/>
          <w:bCs/>
          <w:sz w:val="24"/>
        </w:rPr>
        <w:t xml:space="preserve">zur </w:t>
      </w:r>
      <w:r w:rsidR="00AA499B" w:rsidRPr="00721A79">
        <w:rPr>
          <w:rFonts w:ascii="Times New Roman" w:hAnsi="Times New Roman"/>
          <w:bCs/>
          <w:sz w:val="24"/>
        </w:rPr>
        <w:t>Förderung</w:t>
      </w:r>
      <w:r w:rsidRPr="00721A79">
        <w:rPr>
          <w:rFonts w:ascii="Times New Roman" w:hAnsi="Times New Roman"/>
          <w:bCs/>
          <w:sz w:val="24"/>
        </w:rPr>
        <w:t xml:space="preserve"> </w:t>
      </w:r>
      <w:r w:rsidR="00AA499B" w:rsidRPr="00721A79">
        <w:rPr>
          <w:rFonts w:ascii="Times New Roman" w:hAnsi="Times New Roman"/>
          <w:bCs/>
          <w:sz w:val="24"/>
        </w:rPr>
        <w:t>der</w:t>
      </w:r>
      <w:r w:rsidRPr="00721A79">
        <w:rPr>
          <w:rFonts w:ascii="Times New Roman" w:hAnsi="Times New Roman"/>
          <w:bCs/>
          <w:sz w:val="24"/>
        </w:rPr>
        <w:t xml:space="preserve"> </w:t>
      </w:r>
      <w:r w:rsidR="00E04068" w:rsidRPr="00721A79">
        <w:rPr>
          <w:rFonts w:ascii="Times New Roman" w:hAnsi="Times New Roman"/>
          <w:bCs/>
          <w:sz w:val="24"/>
        </w:rPr>
        <w:t>Erhaltung,</w:t>
      </w:r>
      <w:r w:rsidR="00AA499B" w:rsidRPr="00721A79">
        <w:rPr>
          <w:rFonts w:ascii="Times New Roman" w:hAnsi="Times New Roman"/>
          <w:bCs/>
          <w:sz w:val="24"/>
        </w:rPr>
        <w:t xml:space="preserve"> Wiederherstellung, Hege und Pflege geeigneter Biotope für Tiere und Pflanzen und zum Schutz der Gewässer und Fischbestände vor </w:t>
      </w:r>
      <w:r w:rsidR="00BC3187" w:rsidRPr="00721A79">
        <w:rPr>
          <w:rFonts w:ascii="Times New Roman" w:hAnsi="Times New Roman"/>
          <w:bCs/>
          <w:sz w:val="24"/>
        </w:rPr>
        <w:t xml:space="preserve">schädlichen </w:t>
      </w:r>
      <w:r w:rsidR="00E04068" w:rsidRPr="00721A79">
        <w:rPr>
          <w:rFonts w:ascii="Times New Roman" w:hAnsi="Times New Roman"/>
          <w:bCs/>
          <w:sz w:val="24"/>
        </w:rPr>
        <w:t>Umwelteinflüssen.</w:t>
      </w:r>
    </w:p>
    <w:p w14:paraId="7E2C0F6B" w14:textId="77777777" w:rsidR="00575A2A" w:rsidRDefault="00575A2A">
      <w:pPr>
        <w:numPr>
          <w:ilvl w:val="0"/>
          <w:numId w:val="4"/>
        </w:numPr>
        <w:tabs>
          <w:tab w:val="num" w:pos="927"/>
        </w:tabs>
        <w:ind w:left="907"/>
        <w:jc w:val="both"/>
        <w:rPr>
          <w:rFonts w:ascii="Times New Roman" w:hAnsi="Times New Roman"/>
          <w:sz w:val="24"/>
        </w:rPr>
      </w:pPr>
      <w:r>
        <w:rPr>
          <w:rFonts w:ascii="Times New Roman" w:hAnsi="Times New Roman"/>
          <w:sz w:val="24"/>
        </w:rPr>
        <w:t xml:space="preserve">Beratung der Mitglieder in </w:t>
      </w:r>
      <w:r w:rsidR="00E04068" w:rsidRPr="00951105">
        <w:rPr>
          <w:rFonts w:ascii="Times New Roman" w:hAnsi="Times New Roman"/>
          <w:sz w:val="24"/>
        </w:rPr>
        <w:t>sportlichen Fragen</w:t>
      </w:r>
      <w:r w:rsidRPr="009560F4">
        <w:rPr>
          <w:rFonts w:ascii="Times New Roman" w:hAnsi="Times New Roman"/>
          <w:b/>
          <w:sz w:val="24"/>
        </w:rPr>
        <w:t>,</w:t>
      </w:r>
      <w:r>
        <w:rPr>
          <w:rFonts w:ascii="Times New Roman" w:hAnsi="Times New Roman"/>
          <w:sz w:val="24"/>
        </w:rPr>
        <w:t xml:space="preserve"> soweit sie mit dem Angel</w:t>
      </w:r>
      <w:r w:rsidR="00721A79">
        <w:rPr>
          <w:rFonts w:ascii="Times New Roman" w:hAnsi="Times New Roman"/>
          <w:sz w:val="24"/>
        </w:rPr>
        <w:t>n</w:t>
      </w:r>
      <w:r>
        <w:rPr>
          <w:rFonts w:ascii="Times New Roman" w:hAnsi="Times New Roman"/>
          <w:sz w:val="24"/>
        </w:rPr>
        <w:t xml:space="preserve"> zusammenhängen,</w:t>
      </w:r>
    </w:p>
    <w:p w14:paraId="7B587D58" w14:textId="77777777" w:rsidR="00575A2A" w:rsidRDefault="00575A2A">
      <w:pPr>
        <w:numPr>
          <w:ilvl w:val="0"/>
          <w:numId w:val="4"/>
        </w:numPr>
        <w:tabs>
          <w:tab w:val="num" w:pos="927"/>
        </w:tabs>
        <w:ind w:left="907"/>
        <w:jc w:val="both"/>
        <w:rPr>
          <w:rFonts w:ascii="Times New Roman" w:hAnsi="Times New Roman"/>
          <w:sz w:val="24"/>
        </w:rPr>
      </w:pPr>
      <w:r>
        <w:rPr>
          <w:rFonts w:ascii="Times New Roman" w:hAnsi="Times New Roman"/>
          <w:sz w:val="24"/>
        </w:rPr>
        <w:t>Festsetzung und Einhaltung einheitlicher</w:t>
      </w:r>
      <w:r w:rsidR="00626585">
        <w:rPr>
          <w:rFonts w:ascii="Times New Roman" w:hAnsi="Times New Roman"/>
          <w:sz w:val="24"/>
        </w:rPr>
        <w:t xml:space="preserve"> </w:t>
      </w:r>
      <w:r>
        <w:rPr>
          <w:rFonts w:ascii="Times New Roman" w:hAnsi="Times New Roman"/>
          <w:sz w:val="24"/>
        </w:rPr>
        <w:t>Schonzeiten und Mindestmaße für den Fischbestand in Vereins- und Verbandsgewässern.</w:t>
      </w:r>
    </w:p>
    <w:p w14:paraId="0CCD9461" w14:textId="77777777" w:rsidR="00575A2A" w:rsidRDefault="00575A2A">
      <w:pPr>
        <w:numPr>
          <w:ilvl w:val="0"/>
          <w:numId w:val="4"/>
        </w:numPr>
        <w:tabs>
          <w:tab w:val="num" w:pos="927"/>
        </w:tabs>
        <w:ind w:left="907"/>
        <w:jc w:val="both"/>
        <w:rPr>
          <w:rFonts w:ascii="Times New Roman" w:hAnsi="Times New Roman"/>
          <w:sz w:val="24"/>
        </w:rPr>
      </w:pPr>
      <w:r>
        <w:rPr>
          <w:rFonts w:ascii="Times New Roman" w:hAnsi="Times New Roman"/>
          <w:sz w:val="24"/>
        </w:rPr>
        <w:t>Unterrichtung der Öffentlichkeit durch Wort und Schrift, Pressemitteilungen, sowie in Werbe- und Aufklärungsveranstaltungen.</w:t>
      </w:r>
    </w:p>
    <w:p w14:paraId="45C20702" w14:textId="77777777" w:rsidR="00575A2A" w:rsidRDefault="00575A2A">
      <w:pPr>
        <w:numPr>
          <w:ilvl w:val="0"/>
          <w:numId w:val="5"/>
        </w:numPr>
        <w:tabs>
          <w:tab w:val="clear" w:pos="928"/>
          <w:tab w:val="num" w:pos="927"/>
        </w:tabs>
        <w:ind w:left="907"/>
        <w:jc w:val="both"/>
        <w:rPr>
          <w:rFonts w:ascii="Times New Roman" w:hAnsi="Times New Roman"/>
          <w:sz w:val="24"/>
        </w:rPr>
      </w:pPr>
      <w:r>
        <w:rPr>
          <w:rFonts w:ascii="Times New Roman" w:hAnsi="Times New Roman"/>
          <w:sz w:val="24"/>
        </w:rPr>
        <w:t>Der Verein ist politisch und konfessionell neutral.</w:t>
      </w:r>
    </w:p>
    <w:p w14:paraId="3F93B34A" w14:textId="77777777" w:rsidR="00575A2A" w:rsidRDefault="00575A2A">
      <w:pPr>
        <w:ind w:left="907"/>
        <w:jc w:val="both"/>
        <w:rPr>
          <w:rFonts w:ascii="Times New Roman" w:hAnsi="Times New Roman"/>
          <w:sz w:val="24"/>
        </w:rPr>
      </w:pPr>
      <w:r>
        <w:rPr>
          <w:rFonts w:ascii="Times New Roman" w:hAnsi="Times New Roman"/>
          <w:sz w:val="24"/>
        </w:rPr>
        <w:t xml:space="preserve">Er kann auf Beschluß der Mitgliederversammlung Mitglied im </w:t>
      </w:r>
      <w:r w:rsidR="006476A5">
        <w:rPr>
          <w:rFonts w:ascii="Times New Roman" w:hAnsi="Times New Roman"/>
          <w:sz w:val="24"/>
        </w:rPr>
        <w:t>Deutschen Angelfischerverband e.V.</w:t>
      </w:r>
      <w:r>
        <w:rPr>
          <w:rFonts w:ascii="Times New Roman" w:hAnsi="Times New Roman"/>
          <w:sz w:val="24"/>
        </w:rPr>
        <w:t xml:space="preserve"> und dem Angel-</w:t>
      </w:r>
      <w:r w:rsidR="004B5839">
        <w:rPr>
          <w:rFonts w:ascii="Times New Roman" w:hAnsi="Times New Roman"/>
          <w:sz w:val="24"/>
        </w:rPr>
        <w:t>V</w:t>
      </w:r>
      <w:r>
        <w:rPr>
          <w:rFonts w:ascii="Times New Roman" w:hAnsi="Times New Roman"/>
          <w:sz w:val="24"/>
        </w:rPr>
        <w:t xml:space="preserve">erband Hamburg e.V. oder in anderen </w:t>
      </w:r>
      <w:r w:rsidR="004B5839">
        <w:rPr>
          <w:rFonts w:ascii="Times New Roman" w:hAnsi="Times New Roman"/>
          <w:sz w:val="24"/>
        </w:rPr>
        <w:t>Angel</w:t>
      </w:r>
      <w:r>
        <w:rPr>
          <w:rFonts w:ascii="Times New Roman" w:hAnsi="Times New Roman"/>
          <w:sz w:val="24"/>
        </w:rPr>
        <w:t>-Verbänden werden.</w:t>
      </w:r>
    </w:p>
    <w:p w14:paraId="2051F660" w14:textId="77777777" w:rsidR="0008799C" w:rsidRPr="00951105" w:rsidRDefault="0008799C" w:rsidP="00517E22">
      <w:pPr>
        <w:numPr>
          <w:ilvl w:val="0"/>
          <w:numId w:val="5"/>
        </w:numPr>
        <w:ind w:left="993" w:hanging="426"/>
        <w:jc w:val="both"/>
        <w:rPr>
          <w:rFonts w:ascii="Times New Roman" w:hAnsi="Times New Roman"/>
          <w:i/>
          <w:sz w:val="24"/>
        </w:rPr>
      </w:pPr>
      <w:r w:rsidRPr="00951105">
        <w:rPr>
          <w:rFonts w:ascii="Times New Roman" w:hAnsi="Times New Roman"/>
          <w:sz w:val="24"/>
        </w:rPr>
        <w:t>Durchführung von Schulungsmaßnahmen zur Vorbereitung auf die Fischerprüfung</w:t>
      </w:r>
    </w:p>
    <w:p w14:paraId="03658836" w14:textId="77777777" w:rsidR="00575A2A" w:rsidRDefault="00575A2A" w:rsidP="00517E22">
      <w:pPr>
        <w:ind w:left="993" w:hanging="426"/>
        <w:jc w:val="both"/>
        <w:rPr>
          <w:rFonts w:ascii="Times New Roman" w:hAnsi="Times New Roman"/>
          <w:sz w:val="24"/>
        </w:rPr>
      </w:pPr>
    </w:p>
    <w:p w14:paraId="69273018" w14:textId="77777777" w:rsidR="00BC3187" w:rsidRPr="008B5637" w:rsidRDefault="00BC3187" w:rsidP="00517E22">
      <w:pPr>
        <w:ind w:left="993" w:hanging="426"/>
        <w:jc w:val="both"/>
        <w:rPr>
          <w:rFonts w:ascii="Times New Roman" w:hAnsi="Times New Roman"/>
          <w:sz w:val="24"/>
        </w:rPr>
      </w:pPr>
      <w:r w:rsidRPr="008B5637">
        <w:rPr>
          <w:rFonts w:ascii="Times New Roman" w:hAnsi="Times New Roman"/>
          <w:sz w:val="24"/>
        </w:rPr>
        <w:t>(6) Weitere Aufgaben des Vereines sind</w:t>
      </w:r>
    </w:p>
    <w:p w14:paraId="1F6CF691" w14:textId="77777777" w:rsidR="00BC3187" w:rsidRPr="008B5637" w:rsidRDefault="00BC3187" w:rsidP="00517E22">
      <w:pPr>
        <w:ind w:left="993" w:hanging="426"/>
        <w:jc w:val="both"/>
        <w:rPr>
          <w:rFonts w:ascii="Times New Roman" w:hAnsi="Times New Roman"/>
          <w:sz w:val="24"/>
        </w:rPr>
      </w:pPr>
      <w:r w:rsidRPr="008B5637">
        <w:rPr>
          <w:rFonts w:ascii="Times New Roman" w:hAnsi="Times New Roman"/>
          <w:sz w:val="24"/>
        </w:rPr>
        <w:t xml:space="preserve"> </w:t>
      </w:r>
    </w:p>
    <w:p w14:paraId="323BD718" w14:textId="77777777" w:rsidR="00BC3187" w:rsidRPr="008B5637" w:rsidRDefault="00671365" w:rsidP="00BC3187">
      <w:pPr>
        <w:numPr>
          <w:ilvl w:val="0"/>
          <w:numId w:val="38"/>
        </w:numPr>
        <w:jc w:val="both"/>
        <w:rPr>
          <w:rFonts w:ascii="Times New Roman" w:hAnsi="Times New Roman"/>
          <w:sz w:val="24"/>
        </w:rPr>
      </w:pPr>
      <w:r>
        <w:rPr>
          <w:rFonts w:ascii="Times New Roman" w:hAnsi="Times New Roman"/>
          <w:sz w:val="24"/>
        </w:rPr>
        <w:t xml:space="preserve">         </w:t>
      </w:r>
      <w:r w:rsidR="00BC3187" w:rsidRPr="008B5637">
        <w:rPr>
          <w:rFonts w:ascii="Times New Roman" w:hAnsi="Times New Roman"/>
          <w:sz w:val="24"/>
        </w:rPr>
        <w:t xml:space="preserve">Festsetzung und Einhaltung einheitlicher Schonzeiten und </w:t>
      </w:r>
      <w:r w:rsidR="00E04068" w:rsidRPr="008B5637">
        <w:rPr>
          <w:rFonts w:ascii="Times New Roman" w:hAnsi="Times New Roman"/>
          <w:sz w:val="24"/>
        </w:rPr>
        <w:t>Mindestmaße</w:t>
      </w:r>
      <w:r w:rsidR="00A75B9C" w:rsidRPr="008B5637">
        <w:rPr>
          <w:rFonts w:ascii="Times New Roman" w:hAnsi="Times New Roman"/>
          <w:sz w:val="24"/>
        </w:rPr>
        <w:t xml:space="preserve"> </w:t>
      </w:r>
      <w:r w:rsidR="00BC3187" w:rsidRPr="008B5637">
        <w:rPr>
          <w:rFonts w:ascii="Times New Roman" w:hAnsi="Times New Roman"/>
          <w:sz w:val="24"/>
        </w:rPr>
        <w:t>für</w:t>
      </w:r>
      <w:r w:rsidR="00A75B9C" w:rsidRPr="008B5637">
        <w:rPr>
          <w:rFonts w:ascii="Times New Roman" w:hAnsi="Times New Roman"/>
          <w:sz w:val="24"/>
        </w:rPr>
        <w:t xml:space="preserve"> </w:t>
      </w:r>
      <w:r w:rsidR="00BC3187" w:rsidRPr="008B5637">
        <w:rPr>
          <w:rFonts w:ascii="Times New Roman" w:hAnsi="Times New Roman"/>
          <w:sz w:val="24"/>
        </w:rPr>
        <w:t>den Fisc</w:t>
      </w:r>
      <w:r w:rsidR="00D6246A" w:rsidRPr="008B5637">
        <w:rPr>
          <w:rFonts w:ascii="Times New Roman" w:hAnsi="Times New Roman"/>
          <w:sz w:val="24"/>
        </w:rPr>
        <w:t>h</w:t>
      </w:r>
      <w:r w:rsidR="00BC3187" w:rsidRPr="008B5637">
        <w:rPr>
          <w:rFonts w:ascii="Times New Roman" w:hAnsi="Times New Roman"/>
          <w:sz w:val="24"/>
        </w:rPr>
        <w:t>bestand in Vereins- und Verbandsgewässern.</w:t>
      </w:r>
    </w:p>
    <w:p w14:paraId="3CB772F5" w14:textId="77777777" w:rsidR="00BC3187" w:rsidRPr="008B5637" w:rsidRDefault="00E04068" w:rsidP="00BC3187">
      <w:pPr>
        <w:numPr>
          <w:ilvl w:val="0"/>
          <w:numId w:val="38"/>
        </w:numPr>
        <w:jc w:val="both"/>
        <w:rPr>
          <w:rFonts w:ascii="Times New Roman" w:hAnsi="Times New Roman"/>
          <w:sz w:val="24"/>
        </w:rPr>
      </w:pPr>
      <w:r w:rsidRPr="008B5637">
        <w:rPr>
          <w:rFonts w:ascii="Times New Roman" w:hAnsi="Times New Roman"/>
          <w:sz w:val="24"/>
        </w:rPr>
        <w:t>Unterrichtung der</w:t>
      </w:r>
      <w:r w:rsidR="000F3DAB" w:rsidRPr="008B5637">
        <w:rPr>
          <w:rFonts w:ascii="Times New Roman" w:hAnsi="Times New Roman"/>
          <w:sz w:val="24"/>
        </w:rPr>
        <w:t xml:space="preserve"> Öffentlichkeit durch Wort und Schrift, Pressemitteilungen, sowie in Werbe</w:t>
      </w:r>
      <w:r w:rsidR="00A75B9C" w:rsidRPr="008B5637">
        <w:rPr>
          <w:rFonts w:ascii="Times New Roman" w:hAnsi="Times New Roman"/>
          <w:sz w:val="24"/>
        </w:rPr>
        <w:t xml:space="preserve"> -Schulung </w:t>
      </w:r>
      <w:r w:rsidR="000F3DAB" w:rsidRPr="008B5637">
        <w:rPr>
          <w:rFonts w:ascii="Times New Roman" w:hAnsi="Times New Roman"/>
          <w:sz w:val="24"/>
        </w:rPr>
        <w:t>- und Aufklärungsveranstaltungen.</w:t>
      </w:r>
    </w:p>
    <w:p w14:paraId="64C20688" w14:textId="77777777" w:rsidR="000F3DAB" w:rsidRPr="008B5637" w:rsidRDefault="000F3DAB" w:rsidP="00784A7C">
      <w:pPr>
        <w:numPr>
          <w:ilvl w:val="0"/>
          <w:numId w:val="38"/>
        </w:numPr>
        <w:jc w:val="both"/>
        <w:rPr>
          <w:rFonts w:ascii="Times New Roman" w:hAnsi="Times New Roman"/>
          <w:bCs/>
          <w:sz w:val="24"/>
        </w:rPr>
      </w:pPr>
      <w:r w:rsidRPr="008B5637">
        <w:rPr>
          <w:rFonts w:ascii="Times New Roman" w:hAnsi="Times New Roman"/>
          <w:bCs/>
          <w:sz w:val="24"/>
        </w:rPr>
        <w:t>Der Verein ist politisch konfessionell neutral. Er kann auf Beschluss der Mitglieder</w:t>
      </w:r>
      <w:r w:rsidR="00400DE4" w:rsidRPr="008B5637">
        <w:rPr>
          <w:rFonts w:ascii="Times New Roman" w:hAnsi="Times New Roman"/>
          <w:bCs/>
          <w:sz w:val="24"/>
        </w:rPr>
        <w:t>,</w:t>
      </w:r>
      <w:r w:rsidRPr="008B5637">
        <w:rPr>
          <w:rFonts w:ascii="Times New Roman" w:hAnsi="Times New Roman"/>
          <w:bCs/>
          <w:sz w:val="24"/>
        </w:rPr>
        <w:t xml:space="preserve"> Mitglied i</w:t>
      </w:r>
      <w:r w:rsidR="00400DE4" w:rsidRPr="008B5637">
        <w:rPr>
          <w:rFonts w:ascii="Times New Roman" w:hAnsi="Times New Roman"/>
          <w:bCs/>
          <w:sz w:val="24"/>
        </w:rPr>
        <w:t>n</w:t>
      </w:r>
      <w:r w:rsidRPr="008B5637">
        <w:rPr>
          <w:rFonts w:ascii="Times New Roman" w:hAnsi="Times New Roman"/>
          <w:bCs/>
          <w:sz w:val="24"/>
        </w:rPr>
        <w:t xml:space="preserve"> Angel-</w:t>
      </w:r>
      <w:r w:rsidR="008B5637" w:rsidRPr="008B5637">
        <w:rPr>
          <w:rFonts w:ascii="Times New Roman" w:hAnsi="Times New Roman"/>
          <w:bCs/>
          <w:sz w:val="24"/>
        </w:rPr>
        <w:t>V</w:t>
      </w:r>
      <w:r w:rsidRPr="008B5637">
        <w:rPr>
          <w:rFonts w:ascii="Times New Roman" w:hAnsi="Times New Roman"/>
          <w:bCs/>
          <w:sz w:val="24"/>
        </w:rPr>
        <w:t>erband Hamburg e.V. oder in</w:t>
      </w:r>
      <w:r w:rsidR="00400DE4" w:rsidRPr="008B5637">
        <w:rPr>
          <w:rFonts w:ascii="Times New Roman" w:hAnsi="Times New Roman"/>
          <w:bCs/>
          <w:sz w:val="24"/>
        </w:rPr>
        <w:t xml:space="preserve"> </w:t>
      </w:r>
      <w:r w:rsidRPr="008B5637">
        <w:rPr>
          <w:rFonts w:ascii="Times New Roman" w:hAnsi="Times New Roman"/>
          <w:bCs/>
          <w:sz w:val="24"/>
        </w:rPr>
        <w:t xml:space="preserve">anderen Verbänden </w:t>
      </w:r>
      <w:r w:rsidR="00E04068" w:rsidRPr="008B5637">
        <w:rPr>
          <w:rFonts w:ascii="Times New Roman" w:hAnsi="Times New Roman"/>
          <w:bCs/>
          <w:sz w:val="24"/>
        </w:rPr>
        <w:t>werden.</w:t>
      </w:r>
    </w:p>
    <w:p w14:paraId="02816DF8" w14:textId="77777777" w:rsidR="000F3DAB" w:rsidRPr="00671365" w:rsidRDefault="00671365" w:rsidP="00784A7C">
      <w:pPr>
        <w:numPr>
          <w:ilvl w:val="0"/>
          <w:numId w:val="38"/>
        </w:numPr>
        <w:jc w:val="both"/>
        <w:rPr>
          <w:rFonts w:ascii="Times New Roman" w:hAnsi="Times New Roman"/>
          <w:bCs/>
          <w:sz w:val="24"/>
        </w:rPr>
      </w:pPr>
      <w:r>
        <w:rPr>
          <w:rFonts w:ascii="Times New Roman" w:hAnsi="Times New Roman"/>
          <w:b/>
          <w:sz w:val="24"/>
        </w:rPr>
        <w:t xml:space="preserve"> </w:t>
      </w:r>
      <w:r w:rsidR="000F3DAB" w:rsidRPr="00671365">
        <w:rPr>
          <w:rFonts w:ascii="Times New Roman" w:hAnsi="Times New Roman"/>
          <w:bCs/>
          <w:sz w:val="24"/>
        </w:rPr>
        <w:t>Durchführung von</w:t>
      </w:r>
      <w:r w:rsidRPr="00671365">
        <w:rPr>
          <w:rFonts w:ascii="Times New Roman" w:hAnsi="Times New Roman"/>
          <w:bCs/>
          <w:sz w:val="24"/>
        </w:rPr>
        <w:t xml:space="preserve"> t</w:t>
      </w:r>
      <w:r w:rsidR="008B5637" w:rsidRPr="00671365">
        <w:rPr>
          <w:rFonts w:ascii="Times New Roman" w:hAnsi="Times New Roman"/>
          <w:bCs/>
          <w:sz w:val="24"/>
        </w:rPr>
        <w:t>heoretische u. Praktische</w:t>
      </w:r>
      <w:r w:rsidR="000F3DAB" w:rsidRPr="00671365">
        <w:rPr>
          <w:rFonts w:ascii="Times New Roman" w:hAnsi="Times New Roman"/>
          <w:bCs/>
          <w:sz w:val="24"/>
        </w:rPr>
        <w:t xml:space="preserve"> Schulungsmaßnahmen </w:t>
      </w:r>
      <w:r w:rsidRPr="00671365">
        <w:rPr>
          <w:rFonts w:ascii="Times New Roman" w:hAnsi="Times New Roman"/>
          <w:bCs/>
          <w:sz w:val="24"/>
        </w:rPr>
        <w:t>zur Vorbereitung</w:t>
      </w:r>
      <w:r w:rsidR="000F3DAB" w:rsidRPr="00671365">
        <w:rPr>
          <w:rFonts w:ascii="Times New Roman" w:hAnsi="Times New Roman"/>
          <w:bCs/>
          <w:sz w:val="24"/>
        </w:rPr>
        <w:t xml:space="preserve"> auf die </w:t>
      </w:r>
      <w:r w:rsidR="00E04068" w:rsidRPr="00671365">
        <w:rPr>
          <w:rFonts w:ascii="Times New Roman" w:hAnsi="Times New Roman"/>
          <w:bCs/>
          <w:sz w:val="24"/>
        </w:rPr>
        <w:t>Fischerprüfung.</w:t>
      </w:r>
    </w:p>
    <w:p w14:paraId="3A647F69" w14:textId="77777777" w:rsidR="00575A2A" w:rsidRDefault="00575A2A" w:rsidP="0008799C">
      <w:pPr>
        <w:pStyle w:val="berschrift4"/>
        <w:ind w:left="993"/>
      </w:pPr>
      <w:r>
        <w:t>§ 2</w:t>
      </w:r>
    </w:p>
    <w:p w14:paraId="3C78C174" w14:textId="77777777" w:rsidR="00575A2A" w:rsidRDefault="00575A2A">
      <w:pPr>
        <w:jc w:val="both"/>
        <w:rPr>
          <w:rFonts w:ascii="Times New Roman" w:hAnsi="Times New Roman"/>
          <w:sz w:val="24"/>
        </w:rPr>
      </w:pPr>
    </w:p>
    <w:p w14:paraId="7FA2559B" w14:textId="77777777" w:rsidR="00575A2A" w:rsidRDefault="00575A2A">
      <w:pPr>
        <w:pStyle w:val="berschrift6"/>
      </w:pPr>
      <w:r>
        <w:t>Name und Sitz des Vereins, Geschäftsjahr</w:t>
      </w:r>
    </w:p>
    <w:p w14:paraId="11BB0CAE" w14:textId="77777777" w:rsidR="00575A2A" w:rsidRDefault="00575A2A">
      <w:pPr>
        <w:jc w:val="both"/>
        <w:rPr>
          <w:rFonts w:ascii="Times New Roman" w:hAnsi="Times New Roman"/>
          <w:sz w:val="24"/>
        </w:rPr>
      </w:pPr>
    </w:p>
    <w:p w14:paraId="4FE21BF1" w14:textId="77777777" w:rsidR="00575A2A" w:rsidRDefault="00575A2A">
      <w:pPr>
        <w:numPr>
          <w:ilvl w:val="0"/>
          <w:numId w:val="6"/>
        </w:numPr>
        <w:jc w:val="both"/>
        <w:rPr>
          <w:rFonts w:ascii="Times New Roman" w:hAnsi="Times New Roman"/>
          <w:sz w:val="24"/>
        </w:rPr>
      </w:pPr>
      <w:r>
        <w:rPr>
          <w:rFonts w:ascii="Times New Roman" w:hAnsi="Times New Roman"/>
          <w:sz w:val="24"/>
        </w:rPr>
        <w:t xml:space="preserve">Der Verein führt den Namen </w:t>
      </w:r>
      <w:r w:rsidR="00671365" w:rsidRPr="00671365">
        <w:rPr>
          <w:rFonts w:ascii="Times New Roman" w:hAnsi="Times New Roman"/>
          <w:b/>
          <w:bCs/>
          <w:sz w:val="24"/>
        </w:rPr>
        <w:t>Geesthachter Angelverein von 2021e.V.</w:t>
      </w:r>
      <w:r>
        <w:rPr>
          <w:rFonts w:ascii="Times New Roman" w:hAnsi="Times New Roman"/>
          <w:sz w:val="24"/>
        </w:rPr>
        <w:t xml:space="preserve"> </w:t>
      </w:r>
      <w:r w:rsidR="00671365">
        <w:rPr>
          <w:rFonts w:ascii="Times New Roman" w:hAnsi="Times New Roman"/>
          <w:sz w:val="24"/>
        </w:rPr>
        <w:t xml:space="preserve"> und </w:t>
      </w:r>
      <w:r>
        <w:rPr>
          <w:rFonts w:ascii="Times New Roman" w:hAnsi="Times New Roman"/>
          <w:sz w:val="24"/>
        </w:rPr>
        <w:t>hat seinen Sitz in Geesthacht.</w:t>
      </w:r>
    </w:p>
    <w:p w14:paraId="3056D740" w14:textId="77777777" w:rsidR="00575A2A" w:rsidRDefault="00575A2A">
      <w:pPr>
        <w:numPr>
          <w:ilvl w:val="0"/>
          <w:numId w:val="32"/>
        </w:numPr>
        <w:jc w:val="both"/>
        <w:rPr>
          <w:rFonts w:ascii="Times New Roman" w:hAnsi="Times New Roman"/>
          <w:sz w:val="24"/>
        </w:rPr>
      </w:pPr>
      <w:r>
        <w:rPr>
          <w:rFonts w:ascii="Times New Roman" w:hAnsi="Times New Roman"/>
          <w:sz w:val="24"/>
        </w:rPr>
        <w:t>Geschäftsjahr ist das Kalenderjahr.</w:t>
      </w:r>
    </w:p>
    <w:p w14:paraId="0E8C7EE8" w14:textId="77777777" w:rsidR="00575A2A" w:rsidRDefault="00575A2A">
      <w:pPr>
        <w:jc w:val="both"/>
        <w:rPr>
          <w:rFonts w:ascii="Times New Roman" w:hAnsi="Times New Roman"/>
          <w:sz w:val="24"/>
        </w:rPr>
      </w:pPr>
    </w:p>
    <w:p w14:paraId="3EED36CA" w14:textId="77777777" w:rsidR="00575A2A" w:rsidRDefault="00575A2A">
      <w:pPr>
        <w:pStyle w:val="berschrift5"/>
        <w:rPr>
          <w:sz w:val="28"/>
        </w:rPr>
      </w:pPr>
      <w:r>
        <w:rPr>
          <w:sz w:val="28"/>
        </w:rPr>
        <w:t>§ 3</w:t>
      </w:r>
    </w:p>
    <w:p w14:paraId="2D5BB92D" w14:textId="77777777" w:rsidR="00575A2A" w:rsidRDefault="00575A2A">
      <w:pPr>
        <w:jc w:val="both"/>
        <w:rPr>
          <w:rFonts w:ascii="Times New Roman" w:hAnsi="Times New Roman"/>
          <w:sz w:val="24"/>
        </w:rPr>
      </w:pPr>
    </w:p>
    <w:p w14:paraId="32DBCC5D" w14:textId="77777777" w:rsidR="00575A2A" w:rsidRDefault="00575A2A">
      <w:pPr>
        <w:pStyle w:val="berschrift6"/>
      </w:pPr>
      <w:r>
        <w:t>Mitgliedschaft</w:t>
      </w:r>
    </w:p>
    <w:p w14:paraId="353BDD88" w14:textId="77777777" w:rsidR="00575A2A" w:rsidRDefault="00575A2A">
      <w:pPr>
        <w:jc w:val="both"/>
        <w:rPr>
          <w:rFonts w:ascii="Times New Roman" w:hAnsi="Times New Roman"/>
          <w:sz w:val="24"/>
        </w:rPr>
      </w:pPr>
    </w:p>
    <w:p w14:paraId="54AE8AC3" w14:textId="77777777" w:rsidR="00575A2A" w:rsidRDefault="00575A2A">
      <w:pPr>
        <w:numPr>
          <w:ilvl w:val="0"/>
          <w:numId w:val="7"/>
        </w:numPr>
        <w:jc w:val="both"/>
        <w:rPr>
          <w:rFonts w:ascii="Times New Roman" w:hAnsi="Times New Roman"/>
          <w:sz w:val="24"/>
        </w:rPr>
      </w:pPr>
      <w:r>
        <w:rPr>
          <w:rFonts w:ascii="Times New Roman" w:hAnsi="Times New Roman"/>
          <w:sz w:val="24"/>
        </w:rPr>
        <w:t>Die Mitgliedschaft ist freiwillig.</w:t>
      </w:r>
    </w:p>
    <w:p w14:paraId="470E4B4F" w14:textId="77777777" w:rsidR="00575A2A" w:rsidRDefault="00575A2A">
      <w:pPr>
        <w:numPr>
          <w:ilvl w:val="0"/>
          <w:numId w:val="7"/>
        </w:numPr>
        <w:jc w:val="both"/>
        <w:rPr>
          <w:rFonts w:ascii="Times New Roman" w:hAnsi="Times New Roman"/>
          <w:sz w:val="24"/>
        </w:rPr>
      </w:pPr>
      <w:r>
        <w:rPr>
          <w:rFonts w:ascii="Times New Roman" w:hAnsi="Times New Roman"/>
          <w:sz w:val="24"/>
        </w:rPr>
        <w:t>Frauen und Männer sind gleichberechtigt.</w:t>
      </w:r>
    </w:p>
    <w:p w14:paraId="0A6BE1D4" w14:textId="77777777" w:rsidR="00AC4B39" w:rsidRDefault="00575A2A">
      <w:pPr>
        <w:numPr>
          <w:ilvl w:val="0"/>
          <w:numId w:val="7"/>
        </w:numPr>
        <w:jc w:val="both"/>
        <w:rPr>
          <w:rFonts w:ascii="Times New Roman" w:hAnsi="Times New Roman"/>
          <w:sz w:val="24"/>
        </w:rPr>
      </w:pPr>
      <w:r>
        <w:rPr>
          <w:rFonts w:ascii="Times New Roman" w:hAnsi="Times New Roman"/>
          <w:sz w:val="24"/>
        </w:rPr>
        <w:t>Vereinsmitglied kann jede unbescholtene Person werden,</w:t>
      </w:r>
    </w:p>
    <w:p w14:paraId="67C34A78" w14:textId="77777777" w:rsidR="00AC4B39" w:rsidRPr="00951105" w:rsidRDefault="00AC4B39" w:rsidP="00AC4B39">
      <w:pPr>
        <w:jc w:val="both"/>
        <w:rPr>
          <w:rFonts w:ascii="Times New Roman" w:hAnsi="Times New Roman"/>
          <w:sz w:val="24"/>
        </w:rPr>
      </w:pPr>
      <w:r>
        <w:rPr>
          <w:rFonts w:ascii="Times New Roman" w:hAnsi="Times New Roman"/>
          <w:sz w:val="24"/>
        </w:rPr>
        <w:t xml:space="preserve"> (a</w:t>
      </w:r>
      <w:r w:rsidR="00E04068">
        <w:rPr>
          <w:rFonts w:ascii="Times New Roman" w:hAnsi="Times New Roman"/>
          <w:sz w:val="24"/>
        </w:rPr>
        <w:t xml:space="preserve">) </w:t>
      </w:r>
      <w:r w:rsidRPr="00CE2983">
        <w:rPr>
          <w:rFonts w:ascii="Times New Roman" w:hAnsi="Times New Roman"/>
          <w:b/>
          <w:sz w:val="24"/>
        </w:rPr>
        <w:t xml:space="preserve">   </w:t>
      </w:r>
      <w:r w:rsidR="00575A2A" w:rsidRPr="00951105">
        <w:rPr>
          <w:rFonts w:ascii="Times New Roman" w:hAnsi="Times New Roman"/>
          <w:sz w:val="24"/>
        </w:rPr>
        <w:t xml:space="preserve">die das 18. Lebensjahr vollendet hat. </w:t>
      </w:r>
    </w:p>
    <w:p w14:paraId="4A0CD03C" w14:textId="77777777" w:rsidR="009C6E06" w:rsidRPr="00951105" w:rsidRDefault="0055742A" w:rsidP="009C6E06">
      <w:pPr>
        <w:ind w:left="567" w:hanging="567"/>
        <w:jc w:val="both"/>
        <w:rPr>
          <w:rFonts w:ascii="Times New Roman" w:hAnsi="Times New Roman"/>
          <w:sz w:val="24"/>
        </w:rPr>
      </w:pPr>
      <w:r w:rsidRPr="00951105">
        <w:rPr>
          <w:rFonts w:ascii="Times New Roman" w:hAnsi="Times New Roman"/>
          <w:sz w:val="24"/>
        </w:rPr>
        <w:t xml:space="preserve"> (b)  </w:t>
      </w:r>
      <w:proofErr w:type="gramStart"/>
      <w:r w:rsidR="009C6E06" w:rsidRPr="00951105">
        <w:rPr>
          <w:rFonts w:ascii="Times New Roman" w:hAnsi="Times New Roman"/>
          <w:sz w:val="24"/>
        </w:rPr>
        <w:t>das</w:t>
      </w:r>
      <w:proofErr w:type="gramEnd"/>
      <w:r w:rsidR="009C6E06" w:rsidRPr="00951105">
        <w:rPr>
          <w:rFonts w:ascii="Times New Roman" w:hAnsi="Times New Roman"/>
          <w:sz w:val="24"/>
        </w:rPr>
        <w:t xml:space="preserve"> 8. Lebensjahr vollendet hat und für deren Beitrittserklärung die Zustimmung ihres ges</w:t>
      </w:r>
      <w:r w:rsidR="00CE2983" w:rsidRPr="00951105">
        <w:rPr>
          <w:rFonts w:ascii="Times New Roman" w:hAnsi="Times New Roman"/>
          <w:sz w:val="24"/>
        </w:rPr>
        <w:t>e</w:t>
      </w:r>
      <w:r w:rsidR="009C6E06" w:rsidRPr="00951105">
        <w:rPr>
          <w:rFonts w:ascii="Times New Roman" w:hAnsi="Times New Roman"/>
          <w:sz w:val="24"/>
        </w:rPr>
        <w:t>tzlichen</w:t>
      </w:r>
      <w:r w:rsidR="00CE2983" w:rsidRPr="00951105">
        <w:rPr>
          <w:rFonts w:ascii="Times New Roman" w:hAnsi="Times New Roman"/>
          <w:sz w:val="24"/>
        </w:rPr>
        <w:t xml:space="preserve"> </w:t>
      </w:r>
      <w:r w:rsidR="009C6E06" w:rsidRPr="00951105">
        <w:rPr>
          <w:rFonts w:ascii="Times New Roman" w:hAnsi="Times New Roman"/>
          <w:sz w:val="24"/>
        </w:rPr>
        <w:t xml:space="preserve">Vertreters </w:t>
      </w:r>
      <w:r w:rsidR="00E04068" w:rsidRPr="00951105">
        <w:rPr>
          <w:rFonts w:ascii="Times New Roman" w:hAnsi="Times New Roman"/>
          <w:sz w:val="24"/>
        </w:rPr>
        <w:t>vorliegt, mit</w:t>
      </w:r>
      <w:r w:rsidR="009C6E06" w:rsidRPr="00951105">
        <w:rPr>
          <w:rFonts w:ascii="Times New Roman" w:hAnsi="Times New Roman"/>
          <w:sz w:val="24"/>
        </w:rPr>
        <w:t xml:space="preserve"> der Maßgabe. dass die Aufnahme von Jugendlichen im Alter von 8 bis 12 Jahren nur erfolgen </w:t>
      </w:r>
      <w:r w:rsidR="00E04068" w:rsidRPr="00951105">
        <w:rPr>
          <w:rFonts w:ascii="Times New Roman" w:hAnsi="Times New Roman"/>
          <w:sz w:val="24"/>
        </w:rPr>
        <w:t>kann,</w:t>
      </w:r>
      <w:r w:rsidR="009C6E06" w:rsidRPr="00951105">
        <w:rPr>
          <w:rFonts w:ascii="Times New Roman" w:hAnsi="Times New Roman"/>
          <w:sz w:val="24"/>
        </w:rPr>
        <w:t xml:space="preserve"> wenn einer der gesetzlichen Vertreter Mitglied im Verein ist und dieser die übrigen Voraussetzungen für das Angeln erfüllt.</w:t>
      </w:r>
    </w:p>
    <w:p w14:paraId="689D6430" w14:textId="77777777" w:rsidR="00522CEF" w:rsidRDefault="00522CEF" w:rsidP="009C6E06">
      <w:pPr>
        <w:ind w:left="567" w:hanging="567"/>
        <w:jc w:val="both"/>
        <w:rPr>
          <w:rFonts w:ascii="Times New Roman" w:hAnsi="Times New Roman"/>
          <w:b/>
          <w:sz w:val="24"/>
        </w:rPr>
      </w:pPr>
    </w:p>
    <w:p w14:paraId="79196FD5" w14:textId="77777777" w:rsidR="00575A2A" w:rsidRPr="00522CEF" w:rsidRDefault="004014B6" w:rsidP="009C6E06">
      <w:pPr>
        <w:ind w:left="567" w:hanging="567"/>
        <w:jc w:val="both"/>
        <w:rPr>
          <w:rFonts w:ascii="Times New Roman" w:hAnsi="Times New Roman"/>
          <w:b/>
          <w:sz w:val="24"/>
        </w:rPr>
      </w:pPr>
      <w:r>
        <w:rPr>
          <w:rFonts w:ascii="Times New Roman" w:hAnsi="Times New Roman"/>
          <w:sz w:val="24"/>
        </w:rPr>
        <w:lastRenderedPageBreak/>
        <w:t xml:space="preserve">(4)  </w:t>
      </w:r>
      <w:r w:rsidRPr="00951105">
        <w:rPr>
          <w:rFonts w:ascii="Times New Roman" w:hAnsi="Times New Roman"/>
          <w:sz w:val="24"/>
        </w:rPr>
        <w:t xml:space="preserve">Förderndes Mitglied kann jede unbescholtene natürliche </w:t>
      </w:r>
      <w:r w:rsidR="00E04068" w:rsidRPr="00951105">
        <w:rPr>
          <w:rFonts w:ascii="Times New Roman" w:hAnsi="Times New Roman"/>
          <w:sz w:val="24"/>
        </w:rPr>
        <w:t>Person,</w:t>
      </w:r>
      <w:r w:rsidRPr="00951105">
        <w:rPr>
          <w:rFonts w:ascii="Times New Roman" w:hAnsi="Times New Roman"/>
          <w:sz w:val="24"/>
        </w:rPr>
        <w:t xml:space="preserve"> die das 18. Lebensjahr vollendet </w:t>
      </w:r>
      <w:r w:rsidR="00E04068" w:rsidRPr="00951105">
        <w:rPr>
          <w:rFonts w:ascii="Times New Roman" w:hAnsi="Times New Roman"/>
          <w:sz w:val="24"/>
        </w:rPr>
        <w:t>hat,</w:t>
      </w:r>
      <w:r w:rsidRPr="00951105">
        <w:rPr>
          <w:rFonts w:ascii="Times New Roman" w:hAnsi="Times New Roman"/>
          <w:sz w:val="24"/>
        </w:rPr>
        <w:t xml:space="preserve"> und jede juristische Person </w:t>
      </w:r>
      <w:r w:rsidR="00E04068" w:rsidRPr="00951105">
        <w:rPr>
          <w:rFonts w:ascii="Times New Roman" w:hAnsi="Times New Roman"/>
          <w:sz w:val="24"/>
        </w:rPr>
        <w:t>werden.</w:t>
      </w:r>
      <w:r w:rsidR="009C6E06" w:rsidRPr="00951105">
        <w:rPr>
          <w:rFonts w:ascii="Times New Roman" w:hAnsi="Times New Roman"/>
          <w:sz w:val="24"/>
        </w:rPr>
        <w:t xml:space="preserve"> </w:t>
      </w:r>
    </w:p>
    <w:p w14:paraId="5FE43BE2" w14:textId="77777777" w:rsidR="00575A2A" w:rsidRDefault="00575A2A" w:rsidP="00522CEF">
      <w:pPr>
        <w:numPr>
          <w:ilvl w:val="0"/>
          <w:numId w:val="9"/>
        </w:numPr>
        <w:tabs>
          <w:tab w:val="clear" w:pos="928"/>
          <w:tab w:val="num" w:pos="927"/>
        </w:tabs>
        <w:ind w:left="907" w:hanging="765"/>
        <w:jc w:val="both"/>
        <w:rPr>
          <w:rFonts w:ascii="Times New Roman" w:hAnsi="Times New Roman"/>
          <w:sz w:val="24"/>
        </w:rPr>
      </w:pPr>
      <w:r>
        <w:rPr>
          <w:rFonts w:ascii="Times New Roman" w:hAnsi="Times New Roman"/>
          <w:sz w:val="24"/>
        </w:rPr>
        <w:t>ausübende Mitglieder, b) fördernde Mitglieder und c) Ehrenmitglieder.</w:t>
      </w:r>
    </w:p>
    <w:p w14:paraId="51DA3088" w14:textId="77777777" w:rsidR="00575A2A" w:rsidRDefault="00575A2A" w:rsidP="00522CEF">
      <w:pPr>
        <w:numPr>
          <w:ilvl w:val="0"/>
          <w:numId w:val="10"/>
        </w:numPr>
        <w:tabs>
          <w:tab w:val="num" w:pos="927"/>
        </w:tabs>
        <w:ind w:left="907" w:hanging="765"/>
        <w:jc w:val="both"/>
        <w:rPr>
          <w:rFonts w:ascii="Times New Roman" w:hAnsi="Times New Roman"/>
          <w:sz w:val="24"/>
        </w:rPr>
      </w:pPr>
      <w:r>
        <w:rPr>
          <w:rFonts w:ascii="Times New Roman" w:hAnsi="Times New Roman"/>
          <w:sz w:val="24"/>
        </w:rPr>
        <w:t>Ausübende Mitglieder sind Personen, die angeln, aktiv an den Veranstaltungen und dem Vereinsgeschehen teilnehmen.</w:t>
      </w:r>
    </w:p>
    <w:p w14:paraId="3A84ACAB" w14:textId="77777777" w:rsidR="00575A2A" w:rsidRDefault="00575A2A" w:rsidP="00522CEF">
      <w:pPr>
        <w:numPr>
          <w:ilvl w:val="0"/>
          <w:numId w:val="10"/>
        </w:numPr>
        <w:tabs>
          <w:tab w:val="num" w:pos="927"/>
        </w:tabs>
        <w:ind w:left="907" w:hanging="765"/>
        <w:jc w:val="both"/>
        <w:rPr>
          <w:rFonts w:ascii="Times New Roman" w:hAnsi="Times New Roman"/>
          <w:sz w:val="24"/>
        </w:rPr>
      </w:pPr>
      <w:r>
        <w:rPr>
          <w:rFonts w:ascii="Times New Roman" w:hAnsi="Times New Roman"/>
          <w:sz w:val="24"/>
        </w:rPr>
        <w:t xml:space="preserve">Fördernde Mitglieder sind Personen, die sich nicht sportlich betätigen aber im </w:t>
      </w:r>
      <w:r w:rsidR="00E04068">
        <w:rPr>
          <w:rFonts w:ascii="Times New Roman" w:hAnsi="Times New Roman"/>
          <w:sz w:val="24"/>
        </w:rPr>
        <w:t>Übrigen</w:t>
      </w:r>
      <w:r>
        <w:rPr>
          <w:rFonts w:ascii="Times New Roman" w:hAnsi="Times New Roman"/>
          <w:sz w:val="24"/>
        </w:rPr>
        <w:t xml:space="preserve"> die Vereinsziele unterstützen.</w:t>
      </w:r>
    </w:p>
    <w:p w14:paraId="0EE0FF1B" w14:textId="77777777" w:rsidR="00575A2A" w:rsidRDefault="00575A2A" w:rsidP="00522CEF">
      <w:pPr>
        <w:numPr>
          <w:ilvl w:val="0"/>
          <w:numId w:val="10"/>
        </w:numPr>
        <w:tabs>
          <w:tab w:val="num" w:pos="927"/>
        </w:tabs>
        <w:ind w:left="907" w:hanging="765"/>
        <w:jc w:val="both"/>
        <w:rPr>
          <w:rFonts w:ascii="Times New Roman" w:hAnsi="Times New Roman"/>
          <w:sz w:val="24"/>
        </w:rPr>
      </w:pPr>
      <w:r>
        <w:rPr>
          <w:rFonts w:ascii="Times New Roman" w:hAnsi="Times New Roman"/>
          <w:sz w:val="24"/>
        </w:rPr>
        <w:t>Ehrenmitglieder sind Personen, die sich in besonderem Maße Verdienste für den Verein erworben haben und hierzu durch die Mitgliederversammlung ernannt wurden.</w:t>
      </w:r>
    </w:p>
    <w:p w14:paraId="68A76042" w14:textId="77777777" w:rsidR="00575A2A" w:rsidRDefault="00575A2A">
      <w:pPr>
        <w:jc w:val="both"/>
        <w:rPr>
          <w:rFonts w:ascii="Times New Roman" w:hAnsi="Times New Roman"/>
          <w:sz w:val="24"/>
        </w:rPr>
      </w:pPr>
    </w:p>
    <w:p w14:paraId="7824BFAE" w14:textId="77777777" w:rsidR="00575A2A" w:rsidRDefault="00575A2A">
      <w:pPr>
        <w:jc w:val="both"/>
        <w:rPr>
          <w:rFonts w:ascii="Times New Roman" w:hAnsi="Times New Roman"/>
          <w:sz w:val="24"/>
        </w:rPr>
      </w:pPr>
    </w:p>
    <w:p w14:paraId="34DA7225" w14:textId="77777777" w:rsidR="00575A2A" w:rsidRDefault="00575A2A">
      <w:pPr>
        <w:pStyle w:val="berschrift6"/>
        <w:jc w:val="center"/>
        <w:rPr>
          <w:sz w:val="28"/>
        </w:rPr>
      </w:pPr>
      <w:r>
        <w:rPr>
          <w:sz w:val="28"/>
        </w:rPr>
        <w:t>§ 4</w:t>
      </w:r>
    </w:p>
    <w:p w14:paraId="3B59B9B4" w14:textId="77777777" w:rsidR="00575A2A" w:rsidRDefault="00575A2A"/>
    <w:p w14:paraId="7C35F412" w14:textId="77777777" w:rsidR="00575A2A" w:rsidRDefault="00575A2A">
      <w:pPr>
        <w:pStyle w:val="berschrift2"/>
        <w:rPr>
          <w:spacing w:val="0"/>
        </w:rPr>
      </w:pPr>
      <w:r>
        <w:rPr>
          <w:spacing w:val="0"/>
        </w:rPr>
        <w:t>Rechte und Pflichten der Mitglieder</w:t>
      </w:r>
    </w:p>
    <w:p w14:paraId="3CE153E5" w14:textId="77777777" w:rsidR="00575A2A" w:rsidRDefault="00575A2A">
      <w:pPr>
        <w:rPr>
          <w:rFonts w:ascii="Times New Roman" w:hAnsi="Times New Roman"/>
          <w:sz w:val="24"/>
        </w:rPr>
      </w:pPr>
    </w:p>
    <w:p w14:paraId="2B5C4DB0" w14:textId="77777777" w:rsidR="00575A2A" w:rsidRDefault="00575A2A">
      <w:pPr>
        <w:pStyle w:val="Textkrper2"/>
        <w:numPr>
          <w:ilvl w:val="0"/>
          <w:numId w:val="12"/>
        </w:numPr>
      </w:pPr>
      <w:r>
        <w:t>Mitglieder, die das 16. Lebensjahr vollendet haben und 2 Jahre ununterbrochen Vereinsmitglied sind, haben das Stimmrecht in der Mitgliederversammlung.</w:t>
      </w:r>
    </w:p>
    <w:p w14:paraId="0F1D1615" w14:textId="77777777" w:rsidR="00575A2A" w:rsidRDefault="00575A2A">
      <w:pPr>
        <w:numPr>
          <w:ilvl w:val="0"/>
          <w:numId w:val="12"/>
        </w:numPr>
        <w:jc w:val="both"/>
        <w:rPr>
          <w:rFonts w:ascii="Times New Roman" w:hAnsi="Times New Roman"/>
          <w:sz w:val="24"/>
        </w:rPr>
      </w:pPr>
      <w:r>
        <w:rPr>
          <w:rFonts w:ascii="Times New Roman" w:hAnsi="Times New Roman"/>
          <w:sz w:val="24"/>
        </w:rPr>
        <w:t>Wählbar sind die Mitglieder für den geschäftsführenden Vorstand und zum Kassenprüfer nach Vollendung des 18. Lebensjahres und einer ununterbrochenen Mitgliedschaft von 2 Jahren.</w:t>
      </w:r>
    </w:p>
    <w:p w14:paraId="69E4DF7F" w14:textId="77777777" w:rsidR="00575A2A" w:rsidRDefault="00575A2A">
      <w:pPr>
        <w:numPr>
          <w:ilvl w:val="0"/>
          <w:numId w:val="12"/>
        </w:numPr>
        <w:jc w:val="both"/>
        <w:rPr>
          <w:rFonts w:ascii="Times New Roman" w:hAnsi="Times New Roman"/>
          <w:sz w:val="24"/>
        </w:rPr>
      </w:pPr>
      <w:r>
        <w:rPr>
          <w:rFonts w:ascii="Times New Roman" w:hAnsi="Times New Roman"/>
          <w:sz w:val="24"/>
        </w:rPr>
        <w:t>Alle Mitglieder haben das Recht, dem Vorstand und der Mitgliederversammlung Anträge zu unterbreiten. Anträge zur Mitgliederversammlung bedürfen der Schriftform und müssen mindestens 14 Tage vor der Mitgliederversammlung beim Vorstand vorliegen. Die Mitglieder sind berechtigt, an allen Veranstaltungen teilzunehmen.</w:t>
      </w:r>
    </w:p>
    <w:p w14:paraId="0C5EEA00" w14:textId="77777777" w:rsidR="00575A2A" w:rsidRDefault="00575A2A">
      <w:pPr>
        <w:numPr>
          <w:ilvl w:val="0"/>
          <w:numId w:val="12"/>
        </w:numPr>
        <w:jc w:val="both"/>
        <w:rPr>
          <w:rFonts w:ascii="Times New Roman" w:hAnsi="Times New Roman"/>
          <w:sz w:val="24"/>
        </w:rPr>
      </w:pPr>
      <w:r>
        <w:rPr>
          <w:rFonts w:ascii="Times New Roman" w:hAnsi="Times New Roman"/>
          <w:sz w:val="24"/>
        </w:rPr>
        <w:t xml:space="preserve">Alle Mitglieder haben das Recht, die vereinseigenen bzw. gepachteten Gewässer unter Beachtung der gesetzlichen Bestimmungen und der Teich- und Gewässerordnung zu </w:t>
      </w:r>
      <w:r w:rsidR="00E04068">
        <w:rPr>
          <w:rFonts w:ascii="Times New Roman" w:hAnsi="Times New Roman"/>
          <w:sz w:val="24"/>
        </w:rPr>
        <w:t>Beangeln</w:t>
      </w:r>
      <w:r>
        <w:rPr>
          <w:rFonts w:ascii="Times New Roman" w:hAnsi="Times New Roman"/>
          <w:sz w:val="24"/>
        </w:rPr>
        <w:t>.</w:t>
      </w:r>
    </w:p>
    <w:p w14:paraId="3043B3D4" w14:textId="77777777" w:rsidR="00575A2A" w:rsidRPr="00DC1795" w:rsidRDefault="00575A2A" w:rsidP="00DC1795">
      <w:pPr>
        <w:ind w:left="567" w:hanging="567"/>
        <w:jc w:val="both"/>
        <w:rPr>
          <w:rFonts w:ascii="Times New Roman" w:hAnsi="Times New Roman"/>
          <w:sz w:val="24"/>
        </w:rPr>
      </w:pPr>
      <w:r w:rsidRPr="00DC1795">
        <w:rPr>
          <w:rFonts w:ascii="Times New Roman" w:hAnsi="Times New Roman"/>
          <w:sz w:val="24"/>
        </w:rPr>
        <w:t>.</w:t>
      </w:r>
    </w:p>
    <w:p w14:paraId="30569DD7" w14:textId="77777777" w:rsidR="00575A2A" w:rsidRPr="00951105" w:rsidRDefault="00575A2A">
      <w:pPr>
        <w:numPr>
          <w:ilvl w:val="0"/>
          <w:numId w:val="12"/>
        </w:numPr>
        <w:jc w:val="both"/>
        <w:rPr>
          <w:rFonts w:ascii="Times New Roman" w:hAnsi="Times New Roman"/>
          <w:sz w:val="24"/>
        </w:rPr>
      </w:pPr>
      <w:r w:rsidRPr="00951105">
        <w:rPr>
          <w:rFonts w:ascii="Times New Roman" w:hAnsi="Times New Roman"/>
          <w:sz w:val="24"/>
        </w:rPr>
        <w:t>Die Mitglieder sind verpflichtet:</w:t>
      </w:r>
    </w:p>
    <w:p w14:paraId="05F20212" w14:textId="77777777" w:rsidR="00575A2A" w:rsidRPr="00951105" w:rsidRDefault="00575A2A">
      <w:pPr>
        <w:numPr>
          <w:ilvl w:val="0"/>
          <w:numId w:val="13"/>
        </w:numPr>
        <w:tabs>
          <w:tab w:val="clear" w:pos="360"/>
          <w:tab w:val="num" w:pos="927"/>
        </w:tabs>
        <w:ind w:left="907"/>
        <w:jc w:val="both"/>
        <w:rPr>
          <w:rFonts w:ascii="Times New Roman" w:hAnsi="Times New Roman"/>
          <w:sz w:val="24"/>
        </w:rPr>
      </w:pPr>
      <w:r w:rsidRPr="00951105">
        <w:rPr>
          <w:rFonts w:ascii="Times New Roman" w:hAnsi="Times New Roman"/>
          <w:sz w:val="24"/>
        </w:rPr>
        <w:t>die Vereinsziele nach besten Kräften zu unterstützen,</w:t>
      </w:r>
    </w:p>
    <w:p w14:paraId="30463286" w14:textId="77777777" w:rsidR="00575A2A" w:rsidRPr="00951105" w:rsidRDefault="00575A2A">
      <w:pPr>
        <w:numPr>
          <w:ilvl w:val="0"/>
          <w:numId w:val="13"/>
        </w:numPr>
        <w:tabs>
          <w:tab w:val="clear" w:pos="360"/>
          <w:tab w:val="num" w:pos="927"/>
        </w:tabs>
        <w:ind w:left="907"/>
        <w:jc w:val="both"/>
        <w:rPr>
          <w:rFonts w:ascii="Times New Roman" w:hAnsi="Times New Roman"/>
          <w:sz w:val="24"/>
        </w:rPr>
      </w:pPr>
      <w:r w:rsidRPr="00951105">
        <w:rPr>
          <w:rFonts w:ascii="Times New Roman" w:hAnsi="Times New Roman"/>
          <w:sz w:val="24"/>
        </w:rPr>
        <w:t>das Vereinseigentum und Pachtobjekte schonend und fürsorglich zu behandeln,</w:t>
      </w:r>
    </w:p>
    <w:p w14:paraId="100D0B2F" w14:textId="77777777" w:rsidR="00575A2A" w:rsidRPr="00951105" w:rsidRDefault="00575A2A">
      <w:pPr>
        <w:numPr>
          <w:ilvl w:val="0"/>
          <w:numId w:val="13"/>
        </w:numPr>
        <w:tabs>
          <w:tab w:val="clear" w:pos="360"/>
          <w:tab w:val="num" w:pos="927"/>
        </w:tabs>
        <w:ind w:left="907"/>
        <w:jc w:val="both"/>
        <w:rPr>
          <w:rFonts w:ascii="Times New Roman" w:hAnsi="Times New Roman"/>
          <w:sz w:val="24"/>
        </w:rPr>
      </w:pPr>
      <w:r w:rsidRPr="00951105">
        <w:rPr>
          <w:rFonts w:ascii="Times New Roman" w:hAnsi="Times New Roman"/>
          <w:sz w:val="24"/>
        </w:rPr>
        <w:t>den Vereinsbeitrag rechtzeitig zu entrichten,</w:t>
      </w:r>
    </w:p>
    <w:p w14:paraId="5F72CF02" w14:textId="77777777" w:rsidR="00575A2A" w:rsidRPr="00951105" w:rsidRDefault="00575A2A">
      <w:pPr>
        <w:numPr>
          <w:ilvl w:val="0"/>
          <w:numId w:val="13"/>
        </w:numPr>
        <w:tabs>
          <w:tab w:val="clear" w:pos="360"/>
          <w:tab w:val="num" w:pos="927"/>
        </w:tabs>
        <w:ind w:left="907"/>
        <w:jc w:val="both"/>
        <w:rPr>
          <w:rFonts w:ascii="Times New Roman" w:hAnsi="Times New Roman"/>
          <w:sz w:val="24"/>
        </w:rPr>
      </w:pPr>
      <w:r w:rsidRPr="00951105">
        <w:rPr>
          <w:rFonts w:ascii="Times New Roman" w:hAnsi="Times New Roman"/>
          <w:sz w:val="24"/>
        </w:rPr>
        <w:t>die Beschlüsse der Vereinsorgane zu beachten.</w:t>
      </w:r>
    </w:p>
    <w:p w14:paraId="527C5DC3" w14:textId="77777777" w:rsidR="00575A2A" w:rsidRPr="00951105" w:rsidRDefault="00575A2A">
      <w:pPr>
        <w:jc w:val="both"/>
        <w:rPr>
          <w:rFonts w:ascii="Times New Roman" w:hAnsi="Times New Roman"/>
          <w:sz w:val="24"/>
        </w:rPr>
      </w:pPr>
    </w:p>
    <w:p w14:paraId="0825DA1C" w14:textId="77777777" w:rsidR="00575A2A" w:rsidRPr="00951105" w:rsidRDefault="00575A2A">
      <w:pPr>
        <w:jc w:val="both"/>
        <w:rPr>
          <w:rFonts w:ascii="Times New Roman" w:hAnsi="Times New Roman"/>
          <w:sz w:val="24"/>
        </w:rPr>
      </w:pPr>
    </w:p>
    <w:p w14:paraId="2F2D169A" w14:textId="77777777" w:rsidR="00575A2A" w:rsidRDefault="00575A2A">
      <w:pPr>
        <w:pStyle w:val="berschrift4"/>
      </w:pPr>
      <w:r>
        <w:t>§ 5</w:t>
      </w:r>
    </w:p>
    <w:p w14:paraId="6FC8CEC9" w14:textId="77777777" w:rsidR="00575A2A" w:rsidRDefault="00575A2A">
      <w:pPr>
        <w:jc w:val="both"/>
        <w:rPr>
          <w:rFonts w:ascii="Times New Roman" w:hAnsi="Times New Roman"/>
          <w:sz w:val="24"/>
        </w:rPr>
      </w:pPr>
    </w:p>
    <w:p w14:paraId="05B1E1BF" w14:textId="77777777" w:rsidR="00575A2A" w:rsidRDefault="00575A2A">
      <w:pPr>
        <w:pStyle w:val="berschrift6"/>
      </w:pPr>
      <w:r>
        <w:t>Beginn und Ende der Mitgliedschaft</w:t>
      </w:r>
    </w:p>
    <w:p w14:paraId="142DFF15" w14:textId="77777777" w:rsidR="00575A2A" w:rsidRDefault="00575A2A">
      <w:pPr>
        <w:jc w:val="both"/>
        <w:rPr>
          <w:rFonts w:ascii="Times New Roman" w:hAnsi="Times New Roman"/>
          <w:sz w:val="24"/>
        </w:rPr>
      </w:pPr>
    </w:p>
    <w:p w14:paraId="439F7FED" w14:textId="77777777" w:rsidR="00575A2A" w:rsidRDefault="00575A2A">
      <w:pPr>
        <w:numPr>
          <w:ilvl w:val="0"/>
          <w:numId w:val="14"/>
        </w:numPr>
        <w:jc w:val="both"/>
        <w:rPr>
          <w:rFonts w:ascii="Times New Roman" w:hAnsi="Times New Roman"/>
          <w:sz w:val="24"/>
        </w:rPr>
      </w:pPr>
      <w:r>
        <w:rPr>
          <w:rFonts w:ascii="Times New Roman" w:hAnsi="Times New Roman"/>
          <w:sz w:val="24"/>
        </w:rPr>
        <w:t>Die Aufnahme ist schriftlich (Aufnahmeanträge) zu beantragen.</w:t>
      </w:r>
    </w:p>
    <w:p w14:paraId="58FB82E2" w14:textId="77777777" w:rsidR="00575A2A" w:rsidRDefault="00575A2A">
      <w:pPr>
        <w:pStyle w:val="Textkrper-Zeileneinzug"/>
      </w:pPr>
      <w:r>
        <w:t>Über den Aufnahmeantrag entscheidet der geschäftsführende Vorstand mit einfacher Stimmenmehrheit. Lehnt der geschäftsführende Vorstand die Aufnahme ab, so kann der Antragsteller hiergegen Einspruch beim erweiterten Vorstand innerhalb von 10 Tagen schriftlich einlegen. Lehnt der Gesamtvorstand die Aufnahme ab, so kann der Antragsteller Berufung zur Mitgliederversammlung einlegen, diese entscheidet mit einfacher Stimmenmehrheit endgültig.</w:t>
      </w:r>
    </w:p>
    <w:p w14:paraId="43D9057F" w14:textId="77777777" w:rsidR="00575A2A" w:rsidRDefault="00575A2A">
      <w:pPr>
        <w:numPr>
          <w:ilvl w:val="0"/>
          <w:numId w:val="14"/>
        </w:numPr>
        <w:jc w:val="both"/>
        <w:rPr>
          <w:rFonts w:ascii="Times New Roman" w:hAnsi="Times New Roman"/>
          <w:sz w:val="24"/>
        </w:rPr>
      </w:pPr>
      <w:r>
        <w:rPr>
          <w:rFonts w:ascii="Times New Roman" w:hAnsi="Times New Roman"/>
          <w:sz w:val="24"/>
        </w:rPr>
        <w:t>Der Übertritt von der ausübenden in die fördernde Mitgliedschaft muß dem geschäftsführenden Vorstand bis spätestens 30.09. des laufenden Geschäftsjahres mitgeteilt werden. Er ist wirksam ab 01.01. des folgenden Geschäftsjahres.</w:t>
      </w:r>
    </w:p>
    <w:p w14:paraId="77B4BA77" w14:textId="77777777" w:rsidR="00575A2A" w:rsidRDefault="00575A2A">
      <w:pPr>
        <w:pStyle w:val="Textkrper-Zeileneinzug"/>
      </w:pPr>
      <w:r>
        <w:t>Der Übertritt in die ausübende Mitgliedschaft erfolgt unmittelbar und ist sofort wirksam.</w:t>
      </w:r>
    </w:p>
    <w:p w14:paraId="6B62658F" w14:textId="77777777" w:rsidR="00575A2A" w:rsidRDefault="00575A2A">
      <w:pPr>
        <w:numPr>
          <w:ilvl w:val="0"/>
          <w:numId w:val="14"/>
        </w:numPr>
        <w:jc w:val="both"/>
        <w:rPr>
          <w:rFonts w:ascii="Times New Roman" w:hAnsi="Times New Roman"/>
          <w:sz w:val="24"/>
        </w:rPr>
      </w:pPr>
      <w:r>
        <w:rPr>
          <w:rFonts w:ascii="Times New Roman" w:hAnsi="Times New Roman"/>
          <w:sz w:val="24"/>
        </w:rPr>
        <w:t>Die Mitgliedschaft endet</w:t>
      </w:r>
    </w:p>
    <w:p w14:paraId="38DF0261" w14:textId="77777777" w:rsidR="00575A2A" w:rsidRDefault="00575A2A">
      <w:pPr>
        <w:ind w:firstLine="567"/>
        <w:jc w:val="both"/>
        <w:rPr>
          <w:rFonts w:ascii="Times New Roman" w:hAnsi="Times New Roman"/>
          <w:sz w:val="24"/>
        </w:rPr>
      </w:pPr>
      <w:r>
        <w:rPr>
          <w:rFonts w:ascii="Times New Roman" w:hAnsi="Times New Roman"/>
          <w:sz w:val="24"/>
        </w:rPr>
        <w:t>durch Tod</w:t>
      </w:r>
    </w:p>
    <w:p w14:paraId="5E6B1E93" w14:textId="77777777" w:rsidR="00575A2A" w:rsidRDefault="00575A2A">
      <w:pPr>
        <w:ind w:firstLine="567"/>
        <w:jc w:val="both"/>
        <w:rPr>
          <w:rFonts w:ascii="Times New Roman" w:hAnsi="Times New Roman"/>
          <w:sz w:val="24"/>
        </w:rPr>
      </w:pPr>
      <w:r>
        <w:rPr>
          <w:rFonts w:ascii="Times New Roman" w:hAnsi="Times New Roman"/>
          <w:sz w:val="24"/>
        </w:rPr>
        <w:t>durch Austritt</w:t>
      </w:r>
    </w:p>
    <w:p w14:paraId="4E80D75A" w14:textId="77777777" w:rsidR="00575A2A" w:rsidRDefault="00575A2A">
      <w:pPr>
        <w:ind w:firstLine="567"/>
        <w:jc w:val="both"/>
        <w:rPr>
          <w:rFonts w:ascii="Times New Roman" w:hAnsi="Times New Roman"/>
          <w:sz w:val="24"/>
        </w:rPr>
      </w:pPr>
      <w:r>
        <w:rPr>
          <w:rFonts w:ascii="Times New Roman" w:hAnsi="Times New Roman"/>
          <w:sz w:val="24"/>
        </w:rPr>
        <w:t>durch Ausschluß.</w:t>
      </w:r>
    </w:p>
    <w:p w14:paraId="3FD26B64" w14:textId="77777777" w:rsidR="00575A2A" w:rsidRDefault="00575A2A">
      <w:pPr>
        <w:numPr>
          <w:ilvl w:val="0"/>
          <w:numId w:val="14"/>
        </w:numPr>
        <w:jc w:val="both"/>
        <w:rPr>
          <w:rFonts w:ascii="Times New Roman" w:hAnsi="Times New Roman"/>
          <w:sz w:val="24"/>
        </w:rPr>
      </w:pPr>
      <w:r>
        <w:rPr>
          <w:rFonts w:ascii="Times New Roman" w:hAnsi="Times New Roman"/>
          <w:sz w:val="24"/>
        </w:rPr>
        <w:t>Die Austrittserklärung hat schriftlich gegenüber dem geschäftsführenden Vorstand zu erfolgen.</w:t>
      </w:r>
    </w:p>
    <w:p w14:paraId="066EB10D" w14:textId="77777777" w:rsidR="00575A2A" w:rsidRDefault="00575A2A">
      <w:pPr>
        <w:pStyle w:val="Textkrper-Zeileneinzug"/>
      </w:pPr>
      <w:r>
        <w:t>Hierzu ist eine vierteljährliche Kündigungsfrist zum Schluß des Kalenderjahres einzuhalten. Das Kündigungsschreiben muß dem geschäftsführenden Vorstand am 30.09. des laufenden Geschäftsjahres vorliegen.</w:t>
      </w:r>
    </w:p>
    <w:p w14:paraId="5F8AEB67" w14:textId="77777777" w:rsidR="00575A2A" w:rsidRDefault="00575A2A">
      <w:pPr>
        <w:numPr>
          <w:ilvl w:val="0"/>
          <w:numId w:val="14"/>
        </w:numPr>
        <w:jc w:val="both"/>
        <w:rPr>
          <w:rFonts w:ascii="Times New Roman" w:hAnsi="Times New Roman"/>
          <w:sz w:val="24"/>
        </w:rPr>
      </w:pPr>
      <w:r>
        <w:rPr>
          <w:rFonts w:ascii="Times New Roman" w:hAnsi="Times New Roman"/>
          <w:sz w:val="24"/>
        </w:rPr>
        <w:t>Der Ausschluß kann erfolgen</w:t>
      </w:r>
    </w:p>
    <w:p w14:paraId="6F75CAA6" w14:textId="77777777" w:rsidR="00575A2A" w:rsidRDefault="00575A2A">
      <w:pPr>
        <w:pStyle w:val="Textkrper-Zeileneinzug"/>
        <w:numPr>
          <w:ilvl w:val="0"/>
          <w:numId w:val="15"/>
        </w:numPr>
        <w:tabs>
          <w:tab w:val="clear" w:pos="360"/>
          <w:tab w:val="num" w:pos="927"/>
        </w:tabs>
        <w:ind w:left="907"/>
      </w:pPr>
      <w:r>
        <w:t>wenn das Vereinsmitglied trotz erfolgter Mahnung mit der Bezahlung der Vereinsbeiträge mehr als 6 Monate im Rückstand ist,</w:t>
      </w:r>
    </w:p>
    <w:p w14:paraId="14EC224A" w14:textId="77777777" w:rsidR="00575A2A" w:rsidRDefault="00575A2A">
      <w:pPr>
        <w:numPr>
          <w:ilvl w:val="0"/>
          <w:numId w:val="15"/>
        </w:numPr>
        <w:tabs>
          <w:tab w:val="clear" w:pos="360"/>
          <w:tab w:val="num" w:pos="927"/>
        </w:tabs>
        <w:ind w:left="907"/>
        <w:jc w:val="both"/>
        <w:rPr>
          <w:rFonts w:ascii="Times New Roman" w:hAnsi="Times New Roman"/>
          <w:sz w:val="24"/>
        </w:rPr>
      </w:pPr>
      <w:r>
        <w:rPr>
          <w:rFonts w:ascii="Times New Roman" w:hAnsi="Times New Roman"/>
          <w:sz w:val="24"/>
        </w:rPr>
        <w:t>bei grobem oder wiederholtem Verstoß gegen die Satzung, gegen die Gewässerordnung oder die Interessen des Vereins,</w:t>
      </w:r>
    </w:p>
    <w:p w14:paraId="41EC3E95" w14:textId="77777777" w:rsidR="00575A2A" w:rsidRDefault="00575A2A">
      <w:pPr>
        <w:numPr>
          <w:ilvl w:val="0"/>
          <w:numId w:val="15"/>
        </w:numPr>
        <w:tabs>
          <w:tab w:val="clear" w:pos="360"/>
          <w:tab w:val="num" w:pos="927"/>
        </w:tabs>
        <w:ind w:left="907"/>
        <w:jc w:val="both"/>
        <w:rPr>
          <w:rFonts w:ascii="Times New Roman" w:hAnsi="Times New Roman"/>
          <w:sz w:val="24"/>
        </w:rPr>
      </w:pPr>
      <w:r>
        <w:rPr>
          <w:rFonts w:ascii="Times New Roman" w:hAnsi="Times New Roman"/>
          <w:sz w:val="24"/>
        </w:rPr>
        <w:t>wegen unehrenhaften Verhaltens innerhalb oder außerhalb des Vereinslebens,</w:t>
      </w:r>
    </w:p>
    <w:p w14:paraId="1F29C1D5" w14:textId="77777777" w:rsidR="00575A2A" w:rsidRDefault="00575A2A">
      <w:pPr>
        <w:numPr>
          <w:ilvl w:val="0"/>
          <w:numId w:val="15"/>
        </w:numPr>
        <w:tabs>
          <w:tab w:val="clear" w:pos="360"/>
          <w:tab w:val="num" w:pos="927"/>
        </w:tabs>
        <w:ind w:left="907"/>
        <w:jc w:val="both"/>
        <w:rPr>
          <w:rFonts w:ascii="Times New Roman" w:hAnsi="Times New Roman"/>
          <w:sz w:val="24"/>
        </w:rPr>
      </w:pPr>
      <w:r>
        <w:rPr>
          <w:rFonts w:ascii="Times New Roman" w:hAnsi="Times New Roman"/>
          <w:sz w:val="24"/>
        </w:rPr>
        <w:t>wegen grob unsportlichen oder unkameradschaftlichen Verhaltens,</w:t>
      </w:r>
    </w:p>
    <w:p w14:paraId="1FFDCAD8" w14:textId="77777777" w:rsidR="00575A2A" w:rsidRDefault="00575A2A">
      <w:pPr>
        <w:numPr>
          <w:ilvl w:val="0"/>
          <w:numId w:val="15"/>
        </w:numPr>
        <w:tabs>
          <w:tab w:val="clear" w:pos="360"/>
          <w:tab w:val="num" w:pos="927"/>
        </w:tabs>
        <w:ind w:left="907"/>
        <w:jc w:val="both"/>
        <w:rPr>
          <w:rFonts w:ascii="Times New Roman" w:hAnsi="Times New Roman"/>
          <w:sz w:val="24"/>
        </w:rPr>
      </w:pPr>
      <w:r>
        <w:rPr>
          <w:rFonts w:ascii="Times New Roman" w:hAnsi="Times New Roman"/>
          <w:sz w:val="24"/>
        </w:rPr>
        <w:t>aus sonstigen schwerwiegenden, die Vereinsdisziplin berührenden Gründen.</w:t>
      </w:r>
    </w:p>
    <w:p w14:paraId="665B785D" w14:textId="77777777" w:rsidR="00575A2A" w:rsidRDefault="00575A2A">
      <w:pPr>
        <w:numPr>
          <w:ilvl w:val="0"/>
          <w:numId w:val="14"/>
        </w:numPr>
        <w:jc w:val="both"/>
        <w:rPr>
          <w:rFonts w:ascii="Times New Roman" w:hAnsi="Times New Roman"/>
          <w:sz w:val="24"/>
        </w:rPr>
      </w:pPr>
      <w:r>
        <w:rPr>
          <w:rFonts w:ascii="Times New Roman" w:hAnsi="Times New Roman"/>
          <w:sz w:val="24"/>
        </w:rPr>
        <w:t>Über den Ausschluß, der mit sofortiger Wirkung erfolgt, entscheidet zunächst der geschäftsführende Vorstand mit einfacher Stimmenmehrheit.</w:t>
      </w:r>
    </w:p>
    <w:p w14:paraId="5E2574F4" w14:textId="77777777" w:rsidR="00575A2A" w:rsidRDefault="00575A2A">
      <w:pPr>
        <w:pStyle w:val="Textkrper-Zeileneinzug"/>
      </w:pPr>
      <w:r>
        <w:t>Vor der Entscheidung des geschäftsführenden Vorstandes ist dem Mitglied unter Setzung einer Frist von mindestens zwei Wochen Gelegenheit zu geben, sich zu den erhobenen Vorwürfen zu äußern. Der Auschließungsbeschluß ist dem Mitglied unter eingehender Darlegung der Gründe durch eingeschriebenen Brief bekanntzugeben.</w:t>
      </w:r>
    </w:p>
    <w:p w14:paraId="5E04A76E" w14:textId="77777777" w:rsidR="00575A2A" w:rsidRDefault="00575A2A">
      <w:pPr>
        <w:numPr>
          <w:ilvl w:val="0"/>
          <w:numId w:val="14"/>
        </w:numPr>
        <w:jc w:val="both"/>
        <w:rPr>
          <w:rFonts w:ascii="Times New Roman" w:hAnsi="Times New Roman"/>
          <w:sz w:val="24"/>
        </w:rPr>
      </w:pPr>
      <w:r>
        <w:rPr>
          <w:rFonts w:ascii="Times New Roman" w:hAnsi="Times New Roman"/>
          <w:sz w:val="24"/>
        </w:rPr>
        <w:t>Gegen diesen Beschluß ist die Berufung zur Mitgliederversammlung statthaft.</w:t>
      </w:r>
    </w:p>
    <w:p w14:paraId="73980B49" w14:textId="77777777" w:rsidR="00575A2A" w:rsidRDefault="00575A2A">
      <w:pPr>
        <w:pStyle w:val="Textkrper-Zeileneinzug"/>
      </w:pPr>
      <w:r>
        <w:t>Die Berufung muß innerhalb einer Frist von 1 Monat nach Zugang des Ausschließungsbeschlusses beim geschäftsführenden Vorstand schriftlich eingelegt werden. In der Mitgliederversammlung ist dem Mitglied Gelegenheit zur persönlichen Rechtfertigung zu geben. Bis zur Entscheidung durch die Mitgliederversammlung ruht die Mitgliedschaft.</w:t>
      </w:r>
    </w:p>
    <w:p w14:paraId="2AF5F80A" w14:textId="77777777" w:rsidR="00575A2A" w:rsidRDefault="00575A2A">
      <w:pPr>
        <w:numPr>
          <w:ilvl w:val="0"/>
          <w:numId w:val="14"/>
        </w:numPr>
        <w:jc w:val="both"/>
        <w:rPr>
          <w:rFonts w:ascii="Times New Roman" w:hAnsi="Times New Roman"/>
          <w:sz w:val="24"/>
        </w:rPr>
      </w:pPr>
      <w:r>
        <w:rPr>
          <w:rFonts w:ascii="Times New Roman" w:hAnsi="Times New Roman"/>
          <w:sz w:val="24"/>
        </w:rPr>
        <w:t>Wird der Ausschließungsbeschluß vom Mitglied nicht oder nicht rechtzeitig angefochten, so kann auch gerichtlich nicht mehr geltend gemacht werden, der Ausschluß sei unrechtmäßig.</w:t>
      </w:r>
    </w:p>
    <w:p w14:paraId="39396FAD" w14:textId="77777777" w:rsidR="00575A2A" w:rsidRDefault="00575A2A">
      <w:pPr>
        <w:numPr>
          <w:ilvl w:val="0"/>
          <w:numId w:val="14"/>
        </w:numPr>
        <w:jc w:val="both"/>
        <w:rPr>
          <w:rFonts w:ascii="Times New Roman" w:hAnsi="Times New Roman"/>
          <w:sz w:val="24"/>
        </w:rPr>
      </w:pPr>
      <w:r>
        <w:rPr>
          <w:rFonts w:ascii="Times New Roman" w:hAnsi="Times New Roman"/>
          <w:sz w:val="24"/>
        </w:rPr>
        <w:t>Mit Beendigung der Mitgliedschaft erlöschen alle Ansprüche aus dem Mitgliedsschaftsverhältnis, unbeschadet des Anspruches des Vereins auf rückständige Beitragsforderungen und Gebühren.</w:t>
      </w:r>
    </w:p>
    <w:p w14:paraId="6B7E03BB" w14:textId="77777777" w:rsidR="00575A2A" w:rsidRDefault="00575A2A">
      <w:pPr>
        <w:pStyle w:val="Textkrper-Zeileneinzug"/>
      </w:pPr>
      <w:r>
        <w:t>Eine Rückerstattung von Beiträgen, Gebühren, Sacheinlagen oder Spenden ist ausgeschlossen.</w:t>
      </w:r>
    </w:p>
    <w:p w14:paraId="5C620C80" w14:textId="77777777" w:rsidR="00575A2A" w:rsidRDefault="00575A2A">
      <w:pPr>
        <w:ind w:firstLine="567"/>
        <w:jc w:val="both"/>
        <w:rPr>
          <w:rFonts w:ascii="Times New Roman" w:hAnsi="Times New Roman"/>
          <w:sz w:val="24"/>
        </w:rPr>
      </w:pPr>
      <w:r>
        <w:rPr>
          <w:rFonts w:ascii="Times New Roman" w:hAnsi="Times New Roman"/>
          <w:sz w:val="24"/>
        </w:rPr>
        <w:t>Diese Regelung betrifft nicht die Arbeitsabgabe.</w:t>
      </w:r>
    </w:p>
    <w:p w14:paraId="3886762C" w14:textId="77777777" w:rsidR="00575A2A" w:rsidRDefault="00575A2A">
      <w:pPr>
        <w:jc w:val="both"/>
        <w:rPr>
          <w:rFonts w:ascii="Times New Roman" w:hAnsi="Times New Roman"/>
          <w:sz w:val="24"/>
        </w:rPr>
      </w:pPr>
    </w:p>
    <w:p w14:paraId="19705080" w14:textId="77777777" w:rsidR="00575A2A" w:rsidRDefault="00575A2A">
      <w:pPr>
        <w:jc w:val="both"/>
        <w:rPr>
          <w:rFonts w:ascii="Times New Roman" w:hAnsi="Times New Roman"/>
          <w:sz w:val="24"/>
        </w:rPr>
      </w:pPr>
    </w:p>
    <w:p w14:paraId="04CD022A" w14:textId="77777777" w:rsidR="00575A2A" w:rsidRDefault="00575A2A">
      <w:pPr>
        <w:pStyle w:val="berschrift4"/>
      </w:pPr>
      <w:r>
        <w:t>§ 6</w:t>
      </w:r>
    </w:p>
    <w:p w14:paraId="47D8B98F" w14:textId="77777777" w:rsidR="00575A2A" w:rsidRDefault="00575A2A">
      <w:pPr>
        <w:jc w:val="both"/>
        <w:rPr>
          <w:rFonts w:ascii="Times New Roman" w:hAnsi="Times New Roman"/>
          <w:sz w:val="24"/>
        </w:rPr>
      </w:pPr>
    </w:p>
    <w:p w14:paraId="6053748B" w14:textId="77777777" w:rsidR="00575A2A" w:rsidRDefault="00575A2A">
      <w:pPr>
        <w:pStyle w:val="berschrift6"/>
      </w:pPr>
      <w:r>
        <w:t>Vereinsbeiträge</w:t>
      </w:r>
    </w:p>
    <w:p w14:paraId="7CAAF147" w14:textId="77777777" w:rsidR="00575A2A" w:rsidRDefault="00575A2A">
      <w:pPr>
        <w:jc w:val="both"/>
        <w:rPr>
          <w:rFonts w:ascii="Times New Roman" w:hAnsi="Times New Roman"/>
          <w:sz w:val="24"/>
        </w:rPr>
      </w:pPr>
    </w:p>
    <w:p w14:paraId="44F72981" w14:textId="77777777" w:rsidR="00575A2A" w:rsidRDefault="00575A2A">
      <w:pPr>
        <w:numPr>
          <w:ilvl w:val="0"/>
          <w:numId w:val="16"/>
        </w:numPr>
        <w:jc w:val="both"/>
        <w:rPr>
          <w:rFonts w:ascii="Times New Roman" w:hAnsi="Times New Roman"/>
          <w:sz w:val="24"/>
        </w:rPr>
      </w:pPr>
      <w:r>
        <w:rPr>
          <w:rFonts w:ascii="Times New Roman" w:hAnsi="Times New Roman"/>
          <w:sz w:val="24"/>
        </w:rPr>
        <w:t>Der Verein erhebt als Vereinsbeitrag:</w:t>
      </w:r>
    </w:p>
    <w:p w14:paraId="59000551" w14:textId="77777777" w:rsidR="00575A2A" w:rsidRDefault="00575A2A">
      <w:pPr>
        <w:numPr>
          <w:ilvl w:val="0"/>
          <w:numId w:val="17"/>
        </w:numPr>
        <w:tabs>
          <w:tab w:val="clear" w:pos="360"/>
          <w:tab w:val="num" w:pos="927"/>
        </w:tabs>
        <w:ind w:left="907"/>
        <w:jc w:val="both"/>
        <w:rPr>
          <w:rFonts w:ascii="Times New Roman" w:hAnsi="Times New Roman"/>
          <w:sz w:val="24"/>
        </w:rPr>
      </w:pPr>
      <w:r>
        <w:rPr>
          <w:rFonts w:ascii="Times New Roman" w:hAnsi="Times New Roman"/>
          <w:sz w:val="24"/>
        </w:rPr>
        <w:t>eine Aufnahmegebühr</w:t>
      </w:r>
    </w:p>
    <w:p w14:paraId="70D8CAE4" w14:textId="77777777" w:rsidR="00575A2A" w:rsidRDefault="00575A2A">
      <w:pPr>
        <w:numPr>
          <w:ilvl w:val="0"/>
          <w:numId w:val="17"/>
        </w:numPr>
        <w:tabs>
          <w:tab w:val="clear" w:pos="360"/>
          <w:tab w:val="num" w:pos="927"/>
        </w:tabs>
        <w:ind w:left="907"/>
        <w:jc w:val="both"/>
        <w:rPr>
          <w:rFonts w:ascii="Times New Roman" w:hAnsi="Times New Roman"/>
          <w:sz w:val="24"/>
        </w:rPr>
      </w:pPr>
      <w:r>
        <w:rPr>
          <w:rFonts w:ascii="Times New Roman" w:hAnsi="Times New Roman"/>
          <w:sz w:val="24"/>
        </w:rPr>
        <w:t>einen Jahresbeitrag und</w:t>
      </w:r>
    </w:p>
    <w:p w14:paraId="47EC7E32" w14:textId="77777777" w:rsidR="00575A2A" w:rsidRDefault="00575A2A">
      <w:pPr>
        <w:numPr>
          <w:ilvl w:val="0"/>
          <w:numId w:val="17"/>
        </w:numPr>
        <w:tabs>
          <w:tab w:val="clear" w:pos="360"/>
          <w:tab w:val="num" w:pos="927"/>
        </w:tabs>
        <w:ind w:left="907"/>
        <w:jc w:val="both"/>
        <w:rPr>
          <w:rFonts w:ascii="Times New Roman" w:hAnsi="Times New Roman"/>
          <w:sz w:val="24"/>
        </w:rPr>
      </w:pPr>
      <w:r>
        <w:rPr>
          <w:rFonts w:ascii="Times New Roman" w:hAnsi="Times New Roman"/>
          <w:sz w:val="24"/>
        </w:rPr>
        <w:t xml:space="preserve">eine Gewässerpflegedienstabgabe, deren Höhe von der Mitgliederversammlung von Jahr zu Jahr neu festgelegt wird. Die Arbeitsabgabe wird nach Teilnahme am Arbeitseinsatz gutgeschrieben und mit der nächsten Beitragszahlung verrechnet </w:t>
      </w:r>
      <w:proofErr w:type="gramStart"/>
      <w:r>
        <w:rPr>
          <w:rFonts w:ascii="Times New Roman" w:hAnsi="Times New Roman"/>
          <w:sz w:val="24"/>
        </w:rPr>
        <w:t xml:space="preserve">oder </w:t>
      </w:r>
      <w:r w:rsidR="00C8090E">
        <w:rPr>
          <w:rFonts w:ascii="Times New Roman" w:hAnsi="Times New Roman"/>
          <w:sz w:val="24"/>
        </w:rPr>
        <w:t xml:space="preserve"> </w:t>
      </w:r>
      <w:r>
        <w:rPr>
          <w:rFonts w:ascii="Times New Roman" w:hAnsi="Times New Roman"/>
          <w:sz w:val="24"/>
        </w:rPr>
        <w:t>bei</w:t>
      </w:r>
      <w:proofErr w:type="gramEnd"/>
      <w:r>
        <w:rPr>
          <w:rFonts w:ascii="Times New Roman" w:hAnsi="Times New Roman"/>
          <w:sz w:val="24"/>
        </w:rPr>
        <w:t xml:space="preserve"> Kündigungen ab dem Jahr 2001 ausgezahlt.</w:t>
      </w:r>
    </w:p>
    <w:p w14:paraId="56B21742" w14:textId="77777777" w:rsidR="00575A2A" w:rsidRDefault="00575A2A">
      <w:pPr>
        <w:numPr>
          <w:ilvl w:val="0"/>
          <w:numId w:val="16"/>
        </w:numPr>
        <w:jc w:val="both"/>
        <w:rPr>
          <w:rFonts w:ascii="Times New Roman" w:hAnsi="Times New Roman"/>
          <w:sz w:val="24"/>
        </w:rPr>
      </w:pPr>
      <w:r>
        <w:rPr>
          <w:rFonts w:ascii="Times New Roman" w:hAnsi="Times New Roman"/>
          <w:sz w:val="24"/>
        </w:rPr>
        <w:t xml:space="preserve">Der laufende Vereinsbeitrag wird im </w:t>
      </w:r>
      <w:r w:rsidR="00E04068">
        <w:rPr>
          <w:rFonts w:ascii="Times New Roman" w:hAnsi="Times New Roman"/>
          <w:sz w:val="24"/>
        </w:rPr>
        <w:t>Voraus</w:t>
      </w:r>
      <w:r>
        <w:rPr>
          <w:rFonts w:ascii="Times New Roman" w:hAnsi="Times New Roman"/>
          <w:sz w:val="24"/>
        </w:rPr>
        <w:t xml:space="preserve"> zum 15.12. jedes Geschäftsjahres fällig.</w:t>
      </w:r>
    </w:p>
    <w:p w14:paraId="093329AE" w14:textId="77777777" w:rsidR="00575A2A" w:rsidRDefault="00575A2A">
      <w:pPr>
        <w:numPr>
          <w:ilvl w:val="0"/>
          <w:numId w:val="16"/>
        </w:numPr>
        <w:jc w:val="both"/>
        <w:rPr>
          <w:rFonts w:ascii="Times New Roman" w:hAnsi="Times New Roman"/>
          <w:sz w:val="24"/>
        </w:rPr>
      </w:pPr>
      <w:r>
        <w:rPr>
          <w:rFonts w:ascii="Times New Roman" w:hAnsi="Times New Roman"/>
          <w:sz w:val="24"/>
        </w:rPr>
        <w:t>Der Vereinsbeitrag ist auch dann für ein Jahr zu zahlen, wenn das Mitglied während des Jahres austritt oder ausgeschlossen wird.</w:t>
      </w:r>
    </w:p>
    <w:p w14:paraId="0AD29E81" w14:textId="77777777" w:rsidR="00575A2A" w:rsidRDefault="00575A2A">
      <w:pPr>
        <w:numPr>
          <w:ilvl w:val="0"/>
          <w:numId w:val="16"/>
        </w:numPr>
        <w:jc w:val="both"/>
        <w:rPr>
          <w:rFonts w:ascii="Times New Roman" w:hAnsi="Times New Roman"/>
          <w:sz w:val="24"/>
        </w:rPr>
      </w:pPr>
      <w:r>
        <w:rPr>
          <w:rFonts w:ascii="Times New Roman" w:hAnsi="Times New Roman"/>
          <w:sz w:val="24"/>
        </w:rPr>
        <w:t>Neu eingetretene Mitglieder sind erst dann angelberechtigt, wenn die Vereinsbeiträge vollständig entrichtet sind. Ausnahmen kann der geschäftsführende Vorstand gewähren.</w:t>
      </w:r>
    </w:p>
    <w:p w14:paraId="4D17675F" w14:textId="77777777" w:rsidR="00575A2A" w:rsidRDefault="00575A2A">
      <w:pPr>
        <w:numPr>
          <w:ilvl w:val="0"/>
          <w:numId w:val="16"/>
        </w:numPr>
        <w:jc w:val="both"/>
        <w:rPr>
          <w:rFonts w:ascii="Times New Roman" w:hAnsi="Times New Roman"/>
          <w:sz w:val="24"/>
        </w:rPr>
      </w:pPr>
      <w:r>
        <w:rPr>
          <w:rFonts w:ascii="Times New Roman" w:hAnsi="Times New Roman"/>
          <w:sz w:val="24"/>
        </w:rPr>
        <w:t>Der geschäftsführende Vorstand hat das Recht, ausnahmsweise bei Bedürftigkeit den Vereinsbeitrag teilweise oder ganz zu erlassen, ihn zu stunden oder Ratenzahlungen zu bewilligen.</w:t>
      </w:r>
    </w:p>
    <w:p w14:paraId="15E57D4F" w14:textId="77777777" w:rsidR="00575A2A" w:rsidRDefault="00575A2A">
      <w:pPr>
        <w:jc w:val="both"/>
        <w:rPr>
          <w:rFonts w:ascii="Times New Roman" w:hAnsi="Times New Roman"/>
          <w:sz w:val="24"/>
        </w:rPr>
      </w:pPr>
    </w:p>
    <w:p w14:paraId="2004F25A" w14:textId="77777777" w:rsidR="00575A2A" w:rsidRDefault="00575A2A">
      <w:pPr>
        <w:jc w:val="both"/>
        <w:rPr>
          <w:rFonts w:ascii="Times New Roman" w:hAnsi="Times New Roman"/>
          <w:sz w:val="24"/>
        </w:rPr>
      </w:pPr>
    </w:p>
    <w:p w14:paraId="78D23870" w14:textId="77777777" w:rsidR="00575A2A" w:rsidRDefault="00575A2A">
      <w:pPr>
        <w:pStyle w:val="berschrift4"/>
      </w:pPr>
      <w:r>
        <w:t>§ 7</w:t>
      </w:r>
    </w:p>
    <w:p w14:paraId="33CC2769" w14:textId="77777777" w:rsidR="00575A2A" w:rsidRDefault="00575A2A">
      <w:pPr>
        <w:jc w:val="both"/>
        <w:rPr>
          <w:rFonts w:ascii="Times New Roman" w:hAnsi="Times New Roman"/>
          <w:sz w:val="24"/>
        </w:rPr>
      </w:pPr>
    </w:p>
    <w:p w14:paraId="3A10B166" w14:textId="77777777" w:rsidR="00575A2A" w:rsidRDefault="00575A2A">
      <w:pPr>
        <w:pStyle w:val="berschrift6"/>
      </w:pPr>
      <w:r>
        <w:t>Ausweis</w:t>
      </w:r>
    </w:p>
    <w:p w14:paraId="2D72701F" w14:textId="77777777" w:rsidR="00575A2A" w:rsidRDefault="00575A2A">
      <w:pPr>
        <w:jc w:val="both"/>
        <w:rPr>
          <w:rFonts w:ascii="Times New Roman" w:hAnsi="Times New Roman"/>
          <w:sz w:val="24"/>
        </w:rPr>
      </w:pPr>
    </w:p>
    <w:p w14:paraId="1A44157A" w14:textId="77777777" w:rsidR="00575A2A" w:rsidRDefault="00575A2A">
      <w:pPr>
        <w:numPr>
          <w:ilvl w:val="0"/>
          <w:numId w:val="18"/>
        </w:numPr>
        <w:jc w:val="both"/>
        <w:rPr>
          <w:rFonts w:ascii="Times New Roman" w:hAnsi="Times New Roman"/>
          <w:sz w:val="24"/>
        </w:rPr>
      </w:pPr>
      <w:r>
        <w:rPr>
          <w:rFonts w:ascii="Times New Roman" w:hAnsi="Times New Roman"/>
          <w:sz w:val="24"/>
        </w:rPr>
        <w:t>Als Ausweis ist allen Mitgliedern des Vereins der Sportfischerpaß auszustellen und auszuhändigen.</w:t>
      </w:r>
    </w:p>
    <w:p w14:paraId="40F8B659" w14:textId="77777777" w:rsidR="00575A2A" w:rsidRDefault="00575A2A">
      <w:pPr>
        <w:numPr>
          <w:ilvl w:val="0"/>
          <w:numId w:val="18"/>
        </w:numPr>
        <w:jc w:val="both"/>
        <w:rPr>
          <w:rFonts w:ascii="Times New Roman" w:hAnsi="Times New Roman"/>
          <w:sz w:val="24"/>
        </w:rPr>
      </w:pPr>
      <w:r>
        <w:rPr>
          <w:rFonts w:ascii="Times New Roman" w:hAnsi="Times New Roman"/>
          <w:sz w:val="24"/>
        </w:rPr>
        <w:t>Der Sportfischerpaß bleibt in jedem Fall Eigentum des Vereins und ist bei Ausscheiden an den Verein zurückzugeben.</w:t>
      </w:r>
    </w:p>
    <w:p w14:paraId="207843AF" w14:textId="77777777" w:rsidR="00575A2A" w:rsidRDefault="00575A2A">
      <w:pPr>
        <w:jc w:val="both"/>
        <w:rPr>
          <w:rFonts w:ascii="Times New Roman" w:hAnsi="Times New Roman"/>
          <w:sz w:val="24"/>
        </w:rPr>
      </w:pPr>
    </w:p>
    <w:p w14:paraId="40C951C3" w14:textId="77777777" w:rsidR="00575A2A" w:rsidRDefault="00575A2A">
      <w:pPr>
        <w:jc w:val="both"/>
        <w:rPr>
          <w:rFonts w:ascii="Times New Roman" w:hAnsi="Times New Roman"/>
          <w:sz w:val="24"/>
        </w:rPr>
      </w:pPr>
    </w:p>
    <w:p w14:paraId="065280BB" w14:textId="77777777" w:rsidR="00575A2A" w:rsidRDefault="00575A2A">
      <w:pPr>
        <w:pStyle w:val="berschrift4"/>
      </w:pPr>
      <w:r>
        <w:t>§ 8</w:t>
      </w:r>
    </w:p>
    <w:p w14:paraId="26214613" w14:textId="77777777" w:rsidR="00575A2A" w:rsidRDefault="00575A2A">
      <w:pPr>
        <w:jc w:val="both"/>
        <w:rPr>
          <w:rFonts w:ascii="Times New Roman" w:hAnsi="Times New Roman"/>
          <w:sz w:val="24"/>
        </w:rPr>
      </w:pPr>
    </w:p>
    <w:p w14:paraId="658A0CF5" w14:textId="77777777" w:rsidR="00575A2A" w:rsidRDefault="00575A2A">
      <w:pPr>
        <w:jc w:val="both"/>
        <w:rPr>
          <w:rFonts w:ascii="Times New Roman" w:hAnsi="Times New Roman"/>
          <w:b/>
          <w:sz w:val="24"/>
        </w:rPr>
      </w:pPr>
      <w:r>
        <w:rPr>
          <w:rFonts w:ascii="Times New Roman" w:hAnsi="Times New Roman"/>
          <w:b/>
          <w:sz w:val="24"/>
        </w:rPr>
        <w:t>Organe des Vereins sind:</w:t>
      </w:r>
    </w:p>
    <w:p w14:paraId="7C200CD5" w14:textId="77777777" w:rsidR="00575A2A" w:rsidRDefault="00575A2A">
      <w:pPr>
        <w:jc w:val="both"/>
        <w:rPr>
          <w:rFonts w:ascii="Times New Roman" w:hAnsi="Times New Roman"/>
          <w:sz w:val="24"/>
        </w:rPr>
      </w:pPr>
    </w:p>
    <w:p w14:paraId="749954EA" w14:textId="77777777" w:rsidR="00575A2A" w:rsidRDefault="00575A2A">
      <w:pPr>
        <w:numPr>
          <w:ilvl w:val="0"/>
          <w:numId w:val="19"/>
        </w:numPr>
        <w:tabs>
          <w:tab w:val="clear" w:pos="567"/>
          <w:tab w:val="num" w:pos="1275"/>
        </w:tabs>
        <w:ind w:left="1275"/>
        <w:jc w:val="both"/>
        <w:rPr>
          <w:rFonts w:ascii="Times New Roman" w:hAnsi="Times New Roman"/>
          <w:sz w:val="24"/>
        </w:rPr>
      </w:pPr>
      <w:r>
        <w:rPr>
          <w:rFonts w:ascii="Times New Roman" w:hAnsi="Times New Roman"/>
          <w:sz w:val="24"/>
        </w:rPr>
        <w:t>der geschäftsführende Vorstand</w:t>
      </w:r>
    </w:p>
    <w:p w14:paraId="395B99DB" w14:textId="77777777" w:rsidR="00575A2A" w:rsidRDefault="00575A2A">
      <w:pPr>
        <w:numPr>
          <w:ilvl w:val="0"/>
          <w:numId w:val="19"/>
        </w:numPr>
        <w:tabs>
          <w:tab w:val="clear" w:pos="567"/>
          <w:tab w:val="num" w:pos="1275"/>
        </w:tabs>
        <w:ind w:left="1275"/>
        <w:rPr>
          <w:rFonts w:ascii="Times New Roman" w:hAnsi="Times New Roman"/>
          <w:sz w:val="24"/>
        </w:rPr>
      </w:pPr>
      <w:r>
        <w:rPr>
          <w:rFonts w:ascii="Times New Roman" w:hAnsi="Times New Roman"/>
          <w:sz w:val="24"/>
        </w:rPr>
        <w:t>der erweiterte Vorstand</w:t>
      </w:r>
    </w:p>
    <w:p w14:paraId="0A2A4259" w14:textId="77777777" w:rsidR="00575A2A" w:rsidRDefault="00575A2A">
      <w:pPr>
        <w:numPr>
          <w:ilvl w:val="0"/>
          <w:numId w:val="19"/>
        </w:numPr>
        <w:tabs>
          <w:tab w:val="clear" w:pos="567"/>
          <w:tab w:val="num" w:pos="1275"/>
        </w:tabs>
        <w:ind w:left="1275"/>
        <w:jc w:val="both"/>
        <w:rPr>
          <w:rFonts w:ascii="Times New Roman" w:hAnsi="Times New Roman"/>
          <w:sz w:val="24"/>
        </w:rPr>
      </w:pPr>
      <w:r>
        <w:rPr>
          <w:rFonts w:ascii="Times New Roman" w:hAnsi="Times New Roman"/>
          <w:sz w:val="24"/>
        </w:rPr>
        <w:t>die Mitgliederversammlung</w:t>
      </w:r>
    </w:p>
    <w:p w14:paraId="1240175E" w14:textId="77777777" w:rsidR="00575A2A" w:rsidRDefault="00575A2A">
      <w:pPr>
        <w:jc w:val="both"/>
        <w:rPr>
          <w:rFonts w:ascii="Times New Roman" w:hAnsi="Times New Roman"/>
          <w:sz w:val="24"/>
        </w:rPr>
      </w:pPr>
    </w:p>
    <w:p w14:paraId="3FCD2C1E" w14:textId="77777777" w:rsidR="00575A2A" w:rsidRDefault="00575A2A">
      <w:pPr>
        <w:jc w:val="both"/>
        <w:rPr>
          <w:rFonts w:ascii="Times New Roman" w:hAnsi="Times New Roman"/>
          <w:sz w:val="24"/>
        </w:rPr>
      </w:pPr>
    </w:p>
    <w:p w14:paraId="3D2252DD" w14:textId="77777777" w:rsidR="00575A2A" w:rsidRDefault="00575A2A">
      <w:pPr>
        <w:pStyle w:val="berschrift4"/>
      </w:pPr>
      <w:r>
        <w:t>§ 9</w:t>
      </w:r>
    </w:p>
    <w:p w14:paraId="68D1CB90" w14:textId="77777777" w:rsidR="00575A2A" w:rsidRDefault="00575A2A">
      <w:pPr>
        <w:jc w:val="both"/>
        <w:rPr>
          <w:rFonts w:ascii="Times New Roman" w:hAnsi="Times New Roman"/>
          <w:sz w:val="24"/>
        </w:rPr>
      </w:pPr>
    </w:p>
    <w:p w14:paraId="537B4700" w14:textId="77777777" w:rsidR="00575A2A" w:rsidRDefault="00575A2A">
      <w:pPr>
        <w:jc w:val="both"/>
        <w:rPr>
          <w:rFonts w:ascii="Times New Roman" w:hAnsi="Times New Roman"/>
          <w:b/>
          <w:sz w:val="24"/>
        </w:rPr>
      </w:pPr>
      <w:r>
        <w:rPr>
          <w:rFonts w:ascii="Times New Roman" w:hAnsi="Times New Roman"/>
          <w:b/>
          <w:sz w:val="24"/>
        </w:rPr>
        <w:t>Der Vorstand</w:t>
      </w:r>
    </w:p>
    <w:p w14:paraId="3B5FB639" w14:textId="77777777" w:rsidR="00575A2A" w:rsidRDefault="00575A2A">
      <w:pPr>
        <w:jc w:val="both"/>
        <w:rPr>
          <w:rFonts w:ascii="Times New Roman" w:hAnsi="Times New Roman"/>
          <w:sz w:val="24"/>
        </w:rPr>
      </w:pPr>
    </w:p>
    <w:p w14:paraId="61DE7FC6" w14:textId="77777777" w:rsidR="00575A2A" w:rsidRDefault="00575A2A" w:rsidP="009A770A">
      <w:pPr>
        <w:numPr>
          <w:ilvl w:val="0"/>
          <w:numId w:val="33"/>
        </w:numPr>
        <w:jc w:val="both"/>
        <w:rPr>
          <w:rFonts w:ascii="Times New Roman" w:hAnsi="Times New Roman"/>
          <w:sz w:val="24"/>
        </w:rPr>
      </w:pPr>
      <w:r>
        <w:rPr>
          <w:rFonts w:ascii="Times New Roman" w:hAnsi="Times New Roman"/>
          <w:sz w:val="24"/>
        </w:rPr>
        <w:t xml:space="preserve">Der Vorstand besteht aus dem geschäftsführenden und dem </w:t>
      </w:r>
      <w:r w:rsidR="00E04068">
        <w:rPr>
          <w:rFonts w:ascii="Times New Roman" w:hAnsi="Times New Roman"/>
          <w:sz w:val="24"/>
        </w:rPr>
        <w:t>erweiterten Vorstand</w:t>
      </w:r>
      <w:r>
        <w:rPr>
          <w:rFonts w:ascii="Times New Roman" w:hAnsi="Times New Roman"/>
          <w:sz w:val="24"/>
        </w:rPr>
        <w:t>.</w:t>
      </w:r>
    </w:p>
    <w:p w14:paraId="2FD8AB51" w14:textId="77777777" w:rsidR="00575A2A" w:rsidRDefault="00575A2A">
      <w:pPr>
        <w:ind w:left="567"/>
        <w:jc w:val="both"/>
        <w:rPr>
          <w:rFonts w:ascii="Times New Roman" w:hAnsi="Times New Roman"/>
          <w:sz w:val="24"/>
        </w:rPr>
      </w:pPr>
    </w:p>
    <w:tbl>
      <w:tblPr>
        <w:tblW w:w="0" w:type="auto"/>
        <w:tblInd w:w="567" w:type="dxa"/>
        <w:tblLayout w:type="fixed"/>
        <w:tblCellMar>
          <w:left w:w="70" w:type="dxa"/>
          <w:right w:w="70" w:type="dxa"/>
        </w:tblCellMar>
        <w:tblLook w:val="0000" w:firstRow="0" w:lastRow="0" w:firstColumn="0" w:lastColumn="0" w:noHBand="0" w:noVBand="0"/>
      </w:tblPr>
      <w:tblGrid>
        <w:gridCol w:w="480"/>
        <w:gridCol w:w="601"/>
        <w:gridCol w:w="3668"/>
        <w:gridCol w:w="520"/>
        <w:gridCol w:w="2860"/>
      </w:tblGrid>
      <w:tr w:rsidR="00575A2A" w14:paraId="4FC41657" w14:textId="77777777">
        <w:tblPrEx>
          <w:tblCellMar>
            <w:top w:w="0" w:type="dxa"/>
            <w:bottom w:w="0" w:type="dxa"/>
          </w:tblCellMar>
        </w:tblPrEx>
        <w:trPr>
          <w:cantSplit/>
        </w:trPr>
        <w:tc>
          <w:tcPr>
            <w:tcW w:w="480" w:type="dxa"/>
          </w:tcPr>
          <w:p w14:paraId="26311AD8" w14:textId="77777777" w:rsidR="00575A2A" w:rsidRDefault="00575A2A">
            <w:pPr>
              <w:jc w:val="both"/>
              <w:rPr>
                <w:rFonts w:ascii="Times New Roman" w:hAnsi="Times New Roman"/>
                <w:sz w:val="24"/>
              </w:rPr>
            </w:pPr>
            <w:r>
              <w:rPr>
                <w:rFonts w:ascii="Times New Roman" w:hAnsi="Times New Roman"/>
                <w:sz w:val="24"/>
              </w:rPr>
              <w:t>I.</w:t>
            </w:r>
          </w:p>
        </w:tc>
        <w:tc>
          <w:tcPr>
            <w:tcW w:w="7649" w:type="dxa"/>
            <w:gridSpan w:val="4"/>
          </w:tcPr>
          <w:p w14:paraId="44DF90D5" w14:textId="77777777" w:rsidR="00575A2A" w:rsidRDefault="00575A2A">
            <w:pPr>
              <w:rPr>
                <w:rFonts w:ascii="Times New Roman" w:hAnsi="Times New Roman"/>
                <w:sz w:val="24"/>
              </w:rPr>
            </w:pPr>
            <w:r>
              <w:rPr>
                <w:rFonts w:ascii="Times New Roman" w:hAnsi="Times New Roman"/>
                <w:sz w:val="24"/>
              </w:rPr>
              <w:t>Zum geschäftsführenden Vorstand zählen:</w:t>
            </w:r>
          </w:p>
        </w:tc>
      </w:tr>
      <w:tr w:rsidR="00575A2A" w14:paraId="2385DD09" w14:textId="77777777">
        <w:tblPrEx>
          <w:tblCellMar>
            <w:top w:w="0" w:type="dxa"/>
            <w:bottom w:w="0" w:type="dxa"/>
          </w:tblCellMar>
        </w:tblPrEx>
        <w:tc>
          <w:tcPr>
            <w:tcW w:w="480" w:type="dxa"/>
          </w:tcPr>
          <w:p w14:paraId="3099F514" w14:textId="77777777" w:rsidR="00575A2A" w:rsidRDefault="00575A2A">
            <w:pPr>
              <w:jc w:val="both"/>
              <w:rPr>
                <w:rFonts w:ascii="Times New Roman" w:hAnsi="Times New Roman"/>
                <w:sz w:val="24"/>
              </w:rPr>
            </w:pPr>
          </w:p>
        </w:tc>
        <w:tc>
          <w:tcPr>
            <w:tcW w:w="601" w:type="dxa"/>
          </w:tcPr>
          <w:p w14:paraId="1D5BC234" w14:textId="77777777" w:rsidR="00575A2A" w:rsidRDefault="00575A2A">
            <w:pPr>
              <w:jc w:val="right"/>
              <w:rPr>
                <w:rFonts w:ascii="Times New Roman" w:hAnsi="Times New Roman"/>
                <w:sz w:val="24"/>
              </w:rPr>
            </w:pPr>
          </w:p>
        </w:tc>
        <w:tc>
          <w:tcPr>
            <w:tcW w:w="3668" w:type="dxa"/>
          </w:tcPr>
          <w:p w14:paraId="643618BC" w14:textId="77777777" w:rsidR="00575A2A" w:rsidRDefault="00575A2A">
            <w:pPr>
              <w:rPr>
                <w:rFonts w:ascii="Times New Roman" w:hAnsi="Times New Roman"/>
                <w:sz w:val="24"/>
              </w:rPr>
            </w:pPr>
          </w:p>
        </w:tc>
        <w:tc>
          <w:tcPr>
            <w:tcW w:w="520" w:type="dxa"/>
          </w:tcPr>
          <w:p w14:paraId="0A5FC7F5" w14:textId="77777777" w:rsidR="00575A2A" w:rsidRDefault="00575A2A">
            <w:pPr>
              <w:jc w:val="right"/>
              <w:rPr>
                <w:rFonts w:ascii="Times New Roman" w:hAnsi="Times New Roman"/>
                <w:sz w:val="24"/>
              </w:rPr>
            </w:pPr>
          </w:p>
        </w:tc>
        <w:tc>
          <w:tcPr>
            <w:tcW w:w="2860" w:type="dxa"/>
          </w:tcPr>
          <w:p w14:paraId="1786A573" w14:textId="77777777" w:rsidR="00575A2A" w:rsidRDefault="00575A2A">
            <w:pPr>
              <w:rPr>
                <w:rFonts w:ascii="Times New Roman" w:hAnsi="Times New Roman"/>
                <w:sz w:val="24"/>
              </w:rPr>
            </w:pPr>
          </w:p>
        </w:tc>
      </w:tr>
      <w:tr w:rsidR="00575A2A" w14:paraId="0B6377F5" w14:textId="77777777">
        <w:tblPrEx>
          <w:tblCellMar>
            <w:top w:w="0" w:type="dxa"/>
            <w:bottom w:w="0" w:type="dxa"/>
          </w:tblCellMar>
        </w:tblPrEx>
        <w:tc>
          <w:tcPr>
            <w:tcW w:w="480" w:type="dxa"/>
          </w:tcPr>
          <w:p w14:paraId="617D54D8" w14:textId="77777777" w:rsidR="00575A2A" w:rsidRDefault="00575A2A">
            <w:pPr>
              <w:jc w:val="both"/>
              <w:rPr>
                <w:rFonts w:ascii="Times New Roman" w:hAnsi="Times New Roman"/>
                <w:sz w:val="24"/>
              </w:rPr>
            </w:pPr>
          </w:p>
        </w:tc>
        <w:tc>
          <w:tcPr>
            <w:tcW w:w="601" w:type="dxa"/>
          </w:tcPr>
          <w:p w14:paraId="202CD39D" w14:textId="77777777" w:rsidR="00575A2A" w:rsidRDefault="00575A2A">
            <w:pPr>
              <w:jc w:val="right"/>
              <w:rPr>
                <w:rFonts w:ascii="Times New Roman" w:hAnsi="Times New Roman"/>
                <w:sz w:val="24"/>
              </w:rPr>
            </w:pPr>
            <w:r>
              <w:rPr>
                <w:rFonts w:ascii="Times New Roman" w:hAnsi="Times New Roman"/>
                <w:sz w:val="24"/>
              </w:rPr>
              <w:t>a)</w:t>
            </w:r>
          </w:p>
        </w:tc>
        <w:tc>
          <w:tcPr>
            <w:tcW w:w="3668" w:type="dxa"/>
          </w:tcPr>
          <w:p w14:paraId="72BEEC26" w14:textId="77777777" w:rsidR="00575A2A" w:rsidRDefault="00575A2A">
            <w:pPr>
              <w:rPr>
                <w:rFonts w:ascii="Times New Roman" w:hAnsi="Times New Roman"/>
                <w:sz w:val="24"/>
              </w:rPr>
            </w:pPr>
            <w:r>
              <w:rPr>
                <w:rFonts w:ascii="Times New Roman" w:hAnsi="Times New Roman"/>
                <w:sz w:val="24"/>
              </w:rPr>
              <w:t>1. Vorsitzender</w:t>
            </w:r>
          </w:p>
        </w:tc>
        <w:tc>
          <w:tcPr>
            <w:tcW w:w="520" w:type="dxa"/>
          </w:tcPr>
          <w:p w14:paraId="21765DE6" w14:textId="77777777" w:rsidR="00575A2A" w:rsidRDefault="00575A2A">
            <w:pPr>
              <w:jc w:val="right"/>
              <w:rPr>
                <w:rFonts w:ascii="Times New Roman" w:hAnsi="Times New Roman"/>
                <w:sz w:val="24"/>
              </w:rPr>
            </w:pPr>
            <w:r>
              <w:rPr>
                <w:rFonts w:ascii="Times New Roman" w:hAnsi="Times New Roman"/>
                <w:sz w:val="24"/>
              </w:rPr>
              <w:t>b)</w:t>
            </w:r>
          </w:p>
        </w:tc>
        <w:tc>
          <w:tcPr>
            <w:tcW w:w="2860" w:type="dxa"/>
          </w:tcPr>
          <w:p w14:paraId="54FD1034" w14:textId="77777777" w:rsidR="00575A2A" w:rsidRDefault="00575A2A">
            <w:pPr>
              <w:rPr>
                <w:rFonts w:ascii="Times New Roman" w:hAnsi="Times New Roman"/>
                <w:sz w:val="24"/>
              </w:rPr>
            </w:pPr>
            <w:r>
              <w:rPr>
                <w:rFonts w:ascii="Times New Roman" w:hAnsi="Times New Roman"/>
                <w:sz w:val="24"/>
              </w:rPr>
              <w:t>2. Vorsitzender</w:t>
            </w:r>
          </w:p>
        </w:tc>
      </w:tr>
      <w:tr w:rsidR="00575A2A" w14:paraId="2B75A196" w14:textId="77777777">
        <w:tblPrEx>
          <w:tblCellMar>
            <w:top w:w="0" w:type="dxa"/>
            <w:bottom w:w="0" w:type="dxa"/>
          </w:tblCellMar>
        </w:tblPrEx>
        <w:tc>
          <w:tcPr>
            <w:tcW w:w="480" w:type="dxa"/>
          </w:tcPr>
          <w:p w14:paraId="01FD960C" w14:textId="77777777" w:rsidR="00575A2A" w:rsidRDefault="00575A2A">
            <w:pPr>
              <w:jc w:val="both"/>
              <w:rPr>
                <w:rFonts w:ascii="Times New Roman" w:hAnsi="Times New Roman"/>
                <w:sz w:val="24"/>
              </w:rPr>
            </w:pPr>
          </w:p>
        </w:tc>
        <w:tc>
          <w:tcPr>
            <w:tcW w:w="601" w:type="dxa"/>
          </w:tcPr>
          <w:p w14:paraId="78720BFE" w14:textId="77777777" w:rsidR="00575A2A" w:rsidRDefault="00575A2A">
            <w:pPr>
              <w:jc w:val="right"/>
              <w:rPr>
                <w:rFonts w:ascii="Times New Roman" w:hAnsi="Times New Roman"/>
                <w:sz w:val="24"/>
              </w:rPr>
            </w:pPr>
            <w:r>
              <w:rPr>
                <w:rFonts w:ascii="Times New Roman" w:hAnsi="Times New Roman"/>
                <w:sz w:val="24"/>
              </w:rPr>
              <w:t>c)</w:t>
            </w:r>
          </w:p>
        </w:tc>
        <w:tc>
          <w:tcPr>
            <w:tcW w:w="3668" w:type="dxa"/>
          </w:tcPr>
          <w:p w14:paraId="4A4313F9" w14:textId="77777777" w:rsidR="00575A2A" w:rsidRDefault="00575A2A">
            <w:pPr>
              <w:rPr>
                <w:rFonts w:ascii="Times New Roman" w:hAnsi="Times New Roman"/>
                <w:sz w:val="24"/>
              </w:rPr>
            </w:pPr>
            <w:r>
              <w:rPr>
                <w:rFonts w:ascii="Times New Roman" w:hAnsi="Times New Roman"/>
                <w:sz w:val="24"/>
              </w:rPr>
              <w:t>1. Schriftwart</w:t>
            </w:r>
          </w:p>
        </w:tc>
        <w:tc>
          <w:tcPr>
            <w:tcW w:w="520" w:type="dxa"/>
          </w:tcPr>
          <w:p w14:paraId="0A621C3D" w14:textId="77777777" w:rsidR="00575A2A" w:rsidRDefault="00575A2A">
            <w:pPr>
              <w:jc w:val="right"/>
              <w:rPr>
                <w:rFonts w:ascii="Times New Roman" w:hAnsi="Times New Roman"/>
                <w:sz w:val="24"/>
              </w:rPr>
            </w:pPr>
            <w:r>
              <w:rPr>
                <w:rFonts w:ascii="Times New Roman" w:hAnsi="Times New Roman"/>
                <w:sz w:val="24"/>
              </w:rPr>
              <w:t>d)</w:t>
            </w:r>
          </w:p>
        </w:tc>
        <w:tc>
          <w:tcPr>
            <w:tcW w:w="2860" w:type="dxa"/>
          </w:tcPr>
          <w:p w14:paraId="70E20F66" w14:textId="77777777" w:rsidR="00575A2A" w:rsidRDefault="00575A2A">
            <w:pPr>
              <w:rPr>
                <w:rFonts w:ascii="Times New Roman" w:hAnsi="Times New Roman"/>
                <w:sz w:val="24"/>
              </w:rPr>
            </w:pPr>
            <w:r>
              <w:rPr>
                <w:rFonts w:ascii="Times New Roman" w:hAnsi="Times New Roman"/>
                <w:sz w:val="24"/>
              </w:rPr>
              <w:t>1. Finanzwart</w:t>
            </w:r>
          </w:p>
        </w:tc>
      </w:tr>
      <w:tr w:rsidR="00575A2A" w14:paraId="191D169D" w14:textId="77777777">
        <w:tblPrEx>
          <w:tblCellMar>
            <w:top w:w="0" w:type="dxa"/>
            <w:bottom w:w="0" w:type="dxa"/>
          </w:tblCellMar>
        </w:tblPrEx>
        <w:tc>
          <w:tcPr>
            <w:tcW w:w="480" w:type="dxa"/>
          </w:tcPr>
          <w:p w14:paraId="5AC4AFC3" w14:textId="77777777" w:rsidR="00575A2A" w:rsidRDefault="00575A2A">
            <w:pPr>
              <w:jc w:val="both"/>
              <w:rPr>
                <w:rFonts w:ascii="Times New Roman" w:hAnsi="Times New Roman"/>
                <w:sz w:val="24"/>
              </w:rPr>
            </w:pPr>
          </w:p>
        </w:tc>
        <w:tc>
          <w:tcPr>
            <w:tcW w:w="601" w:type="dxa"/>
          </w:tcPr>
          <w:p w14:paraId="4697B57D" w14:textId="77777777" w:rsidR="00575A2A" w:rsidRDefault="00D621AB">
            <w:pPr>
              <w:jc w:val="both"/>
              <w:rPr>
                <w:rFonts w:ascii="Times New Roman" w:hAnsi="Times New Roman"/>
                <w:sz w:val="24"/>
              </w:rPr>
            </w:pPr>
            <w:r>
              <w:rPr>
                <w:rFonts w:ascii="Times New Roman" w:hAnsi="Times New Roman"/>
                <w:sz w:val="24"/>
              </w:rPr>
              <w:t xml:space="preserve">    e) </w:t>
            </w:r>
          </w:p>
        </w:tc>
        <w:tc>
          <w:tcPr>
            <w:tcW w:w="3668" w:type="dxa"/>
          </w:tcPr>
          <w:p w14:paraId="451A5A98" w14:textId="77777777" w:rsidR="00575A2A" w:rsidRDefault="00D621AB">
            <w:pPr>
              <w:rPr>
                <w:rFonts w:ascii="Times New Roman" w:hAnsi="Times New Roman"/>
                <w:sz w:val="24"/>
              </w:rPr>
            </w:pPr>
            <w:r>
              <w:rPr>
                <w:rFonts w:ascii="Times New Roman" w:hAnsi="Times New Roman"/>
                <w:sz w:val="24"/>
              </w:rPr>
              <w:t>Gewässerwart</w:t>
            </w:r>
          </w:p>
        </w:tc>
        <w:tc>
          <w:tcPr>
            <w:tcW w:w="520" w:type="dxa"/>
          </w:tcPr>
          <w:p w14:paraId="1F125F6C" w14:textId="77777777" w:rsidR="00575A2A" w:rsidRDefault="00575A2A">
            <w:pPr>
              <w:rPr>
                <w:rFonts w:ascii="Times New Roman" w:hAnsi="Times New Roman"/>
                <w:sz w:val="24"/>
              </w:rPr>
            </w:pPr>
          </w:p>
        </w:tc>
        <w:tc>
          <w:tcPr>
            <w:tcW w:w="2860" w:type="dxa"/>
          </w:tcPr>
          <w:p w14:paraId="1EE382C9" w14:textId="77777777" w:rsidR="00575A2A" w:rsidRDefault="00575A2A">
            <w:pPr>
              <w:rPr>
                <w:rFonts w:ascii="Times New Roman" w:hAnsi="Times New Roman"/>
                <w:sz w:val="24"/>
              </w:rPr>
            </w:pPr>
          </w:p>
        </w:tc>
      </w:tr>
      <w:tr w:rsidR="00575A2A" w14:paraId="036CFD75" w14:textId="77777777">
        <w:tblPrEx>
          <w:tblCellMar>
            <w:top w:w="0" w:type="dxa"/>
            <w:bottom w:w="0" w:type="dxa"/>
          </w:tblCellMar>
        </w:tblPrEx>
        <w:trPr>
          <w:cantSplit/>
        </w:trPr>
        <w:tc>
          <w:tcPr>
            <w:tcW w:w="480" w:type="dxa"/>
          </w:tcPr>
          <w:p w14:paraId="0BF9445A" w14:textId="77777777" w:rsidR="00575A2A" w:rsidRDefault="00575A2A">
            <w:pPr>
              <w:jc w:val="both"/>
              <w:rPr>
                <w:rFonts w:ascii="Times New Roman" w:hAnsi="Times New Roman"/>
                <w:sz w:val="24"/>
              </w:rPr>
            </w:pPr>
            <w:r>
              <w:rPr>
                <w:rFonts w:ascii="Times New Roman" w:hAnsi="Times New Roman"/>
                <w:sz w:val="24"/>
              </w:rPr>
              <w:t>II.</w:t>
            </w:r>
          </w:p>
        </w:tc>
        <w:tc>
          <w:tcPr>
            <w:tcW w:w="7649" w:type="dxa"/>
            <w:gridSpan w:val="4"/>
          </w:tcPr>
          <w:p w14:paraId="74BFF6D3" w14:textId="77777777" w:rsidR="00575A2A" w:rsidRDefault="00575A2A">
            <w:pPr>
              <w:rPr>
                <w:rFonts w:ascii="Times New Roman" w:hAnsi="Times New Roman"/>
                <w:sz w:val="24"/>
              </w:rPr>
            </w:pPr>
            <w:r>
              <w:rPr>
                <w:rFonts w:ascii="Times New Roman" w:hAnsi="Times New Roman"/>
                <w:sz w:val="24"/>
              </w:rPr>
              <w:t>Zum erweiterten Vorstand zählen:</w:t>
            </w:r>
          </w:p>
        </w:tc>
      </w:tr>
      <w:tr w:rsidR="00575A2A" w14:paraId="11BCEDC7" w14:textId="77777777">
        <w:tblPrEx>
          <w:tblCellMar>
            <w:top w:w="0" w:type="dxa"/>
            <w:bottom w:w="0" w:type="dxa"/>
          </w:tblCellMar>
        </w:tblPrEx>
        <w:tc>
          <w:tcPr>
            <w:tcW w:w="480" w:type="dxa"/>
          </w:tcPr>
          <w:p w14:paraId="07442E46" w14:textId="77777777" w:rsidR="00575A2A" w:rsidRDefault="00575A2A">
            <w:pPr>
              <w:jc w:val="both"/>
              <w:rPr>
                <w:rFonts w:ascii="Times New Roman" w:hAnsi="Times New Roman"/>
                <w:sz w:val="24"/>
              </w:rPr>
            </w:pPr>
          </w:p>
        </w:tc>
        <w:tc>
          <w:tcPr>
            <w:tcW w:w="601" w:type="dxa"/>
          </w:tcPr>
          <w:p w14:paraId="5DAFF2D1" w14:textId="77777777" w:rsidR="00575A2A" w:rsidRDefault="00575A2A">
            <w:pPr>
              <w:jc w:val="right"/>
              <w:rPr>
                <w:rFonts w:ascii="Times New Roman" w:hAnsi="Times New Roman"/>
                <w:sz w:val="24"/>
              </w:rPr>
            </w:pPr>
          </w:p>
        </w:tc>
        <w:tc>
          <w:tcPr>
            <w:tcW w:w="3668" w:type="dxa"/>
          </w:tcPr>
          <w:p w14:paraId="42032F64" w14:textId="77777777" w:rsidR="00575A2A" w:rsidRDefault="00575A2A">
            <w:pPr>
              <w:rPr>
                <w:rFonts w:ascii="Times New Roman" w:hAnsi="Times New Roman"/>
                <w:sz w:val="24"/>
              </w:rPr>
            </w:pPr>
          </w:p>
        </w:tc>
        <w:tc>
          <w:tcPr>
            <w:tcW w:w="520" w:type="dxa"/>
          </w:tcPr>
          <w:p w14:paraId="0F3DE5A6" w14:textId="77777777" w:rsidR="00575A2A" w:rsidRDefault="00575A2A">
            <w:pPr>
              <w:jc w:val="right"/>
              <w:rPr>
                <w:rFonts w:ascii="Times New Roman" w:hAnsi="Times New Roman"/>
                <w:sz w:val="24"/>
              </w:rPr>
            </w:pPr>
          </w:p>
        </w:tc>
        <w:tc>
          <w:tcPr>
            <w:tcW w:w="2860" w:type="dxa"/>
          </w:tcPr>
          <w:p w14:paraId="549FCE5F" w14:textId="77777777" w:rsidR="00575A2A" w:rsidRDefault="00575A2A">
            <w:pPr>
              <w:rPr>
                <w:rFonts w:ascii="Times New Roman" w:hAnsi="Times New Roman"/>
                <w:sz w:val="24"/>
              </w:rPr>
            </w:pPr>
          </w:p>
        </w:tc>
      </w:tr>
      <w:tr w:rsidR="00575A2A" w14:paraId="0C9B7FF9" w14:textId="77777777">
        <w:tblPrEx>
          <w:tblCellMar>
            <w:top w:w="0" w:type="dxa"/>
            <w:bottom w:w="0" w:type="dxa"/>
          </w:tblCellMar>
        </w:tblPrEx>
        <w:tc>
          <w:tcPr>
            <w:tcW w:w="480" w:type="dxa"/>
          </w:tcPr>
          <w:p w14:paraId="17FAA7EA" w14:textId="77777777" w:rsidR="00575A2A" w:rsidRDefault="00575A2A">
            <w:pPr>
              <w:jc w:val="both"/>
              <w:rPr>
                <w:rFonts w:ascii="Times New Roman" w:hAnsi="Times New Roman"/>
                <w:sz w:val="24"/>
              </w:rPr>
            </w:pPr>
          </w:p>
        </w:tc>
        <w:tc>
          <w:tcPr>
            <w:tcW w:w="601" w:type="dxa"/>
          </w:tcPr>
          <w:p w14:paraId="06086D77" w14:textId="77777777" w:rsidR="00575A2A" w:rsidRDefault="00575A2A">
            <w:pPr>
              <w:jc w:val="right"/>
              <w:rPr>
                <w:rFonts w:ascii="Times New Roman" w:hAnsi="Times New Roman"/>
                <w:sz w:val="24"/>
              </w:rPr>
            </w:pPr>
            <w:r>
              <w:rPr>
                <w:rFonts w:ascii="Times New Roman" w:hAnsi="Times New Roman"/>
                <w:sz w:val="24"/>
              </w:rPr>
              <w:t>a)</w:t>
            </w:r>
          </w:p>
        </w:tc>
        <w:tc>
          <w:tcPr>
            <w:tcW w:w="3668" w:type="dxa"/>
          </w:tcPr>
          <w:p w14:paraId="0C5C1D37" w14:textId="77777777" w:rsidR="00575A2A" w:rsidRDefault="00575A2A">
            <w:pPr>
              <w:rPr>
                <w:rFonts w:ascii="Times New Roman" w:hAnsi="Times New Roman"/>
                <w:sz w:val="24"/>
              </w:rPr>
            </w:pPr>
            <w:r>
              <w:rPr>
                <w:rFonts w:ascii="Times New Roman" w:hAnsi="Times New Roman"/>
                <w:sz w:val="24"/>
              </w:rPr>
              <w:t>2. Finanzwart</w:t>
            </w:r>
          </w:p>
        </w:tc>
        <w:tc>
          <w:tcPr>
            <w:tcW w:w="520" w:type="dxa"/>
          </w:tcPr>
          <w:p w14:paraId="44D9762F" w14:textId="77777777" w:rsidR="00575A2A" w:rsidRDefault="00575A2A">
            <w:pPr>
              <w:jc w:val="right"/>
              <w:rPr>
                <w:rFonts w:ascii="Times New Roman" w:hAnsi="Times New Roman"/>
                <w:sz w:val="24"/>
              </w:rPr>
            </w:pPr>
            <w:r>
              <w:rPr>
                <w:rFonts w:ascii="Times New Roman" w:hAnsi="Times New Roman"/>
                <w:sz w:val="24"/>
              </w:rPr>
              <w:t xml:space="preserve">b) </w:t>
            </w:r>
          </w:p>
        </w:tc>
        <w:tc>
          <w:tcPr>
            <w:tcW w:w="2860" w:type="dxa"/>
          </w:tcPr>
          <w:p w14:paraId="6597D38C" w14:textId="77777777" w:rsidR="00575A2A" w:rsidRDefault="00575A2A">
            <w:pPr>
              <w:rPr>
                <w:rFonts w:ascii="Times New Roman" w:hAnsi="Times New Roman"/>
                <w:sz w:val="24"/>
              </w:rPr>
            </w:pPr>
            <w:r>
              <w:rPr>
                <w:rFonts w:ascii="Times New Roman" w:hAnsi="Times New Roman"/>
                <w:sz w:val="24"/>
              </w:rPr>
              <w:t>2. Schriftwart</w:t>
            </w:r>
          </w:p>
        </w:tc>
      </w:tr>
      <w:tr w:rsidR="00575A2A" w14:paraId="0B215589" w14:textId="77777777">
        <w:tblPrEx>
          <w:tblCellMar>
            <w:top w:w="0" w:type="dxa"/>
            <w:bottom w:w="0" w:type="dxa"/>
          </w:tblCellMar>
        </w:tblPrEx>
        <w:tc>
          <w:tcPr>
            <w:tcW w:w="480" w:type="dxa"/>
          </w:tcPr>
          <w:p w14:paraId="44892C54" w14:textId="77777777" w:rsidR="00575A2A" w:rsidRDefault="00575A2A">
            <w:pPr>
              <w:jc w:val="both"/>
              <w:rPr>
                <w:rFonts w:ascii="Times New Roman" w:hAnsi="Times New Roman"/>
                <w:sz w:val="24"/>
              </w:rPr>
            </w:pPr>
          </w:p>
        </w:tc>
        <w:tc>
          <w:tcPr>
            <w:tcW w:w="601" w:type="dxa"/>
          </w:tcPr>
          <w:p w14:paraId="5D76672F" w14:textId="77777777" w:rsidR="00575A2A" w:rsidRDefault="00575A2A">
            <w:pPr>
              <w:jc w:val="right"/>
              <w:rPr>
                <w:rFonts w:ascii="Times New Roman" w:hAnsi="Times New Roman"/>
                <w:sz w:val="24"/>
              </w:rPr>
            </w:pPr>
            <w:r>
              <w:rPr>
                <w:rFonts w:ascii="Times New Roman" w:hAnsi="Times New Roman"/>
                <w:sz w:val="24"/>
              </w:rPr>
              <w:t>c)</w:t>
            </w:r>
          </w:p>
        </w:tc>
        <w:tc>
          <w:tcPr>
            <w:tcW w:w="3668" w:type="dxa"/>
          </w:tcPr>
          <w:p w14:paraId="226159A8" w14:textId="77777777" w:rsidR="00575A2A" w:rsidRDefault="00575A2A">
            <w:pPr>
              <w:rPr>
                <w:rFonts w:ascii="Times New Roman" w:hAnsi="Times New Roman"/>
                <w:sz w:val="24"/>
              </w:rPr>
            </w:pPr>
            <w:r>
              <w:rPr>
                <w:rFonts w:ascii="Times New Roman" w:hAnsi="Times New Roman"/>
                <w:sz w:val="24"/>
              </w:rPr>
              <w:t>1. Sportwart</w:t>
            </w:r>
          </w:p>
        </w:tc>
        <w:tc>
          <w:tcPr>
            <w:tcW w:w="520" w:type="dxa"/>
          </w:tcPr>
          <w:p w14:paraId="0BB944DF" w14:textId="77777777" w:rsidR="00575A2A" w:rsidRDefault="00575A2A">
            <w:pPr>
              <w:jc w:val="right"/>
              <w:rPr>
                <w:rFonts w:ascii="Times New Roman" w:hAnsi="Times New Roman"/>
                <w:sz w:val="24"/>
              </w:rPr>
            </w:pPr>
            <w:r>
              <w:rPr>
                <w:rFonts w:ascii="Times New Roman" w:hAnsi="Times New Roman"/>
                <w:sz w:val="24"/>
              </w:rPr>
              <w:t>d)</w:t>
            </w:r>
          </w:p>
        </w:tc>
        <w:tc>
          <w:tcPr>
            <w:tcW w:w="2860" w:type="dxa"/>
          </w:tcPr>
          <w:p w14:paraId="5D93D363" w14:textId="77777777" w:rsidR="00575A2A" w:rsidRDefault="00575A2A">
            <w:pPr>
              <w:rPr>
                <w:rFonts w:ascii="Times New Roman" w:hAnsi="Times New Roman"/>
                <w:sz w:val="24"/>
              </w:rPr>
            </w:pPr>
            <w:r>
              <w:rPr>
                <w:rFonts w:ascii="Times New Roman" w:hAnsi="Times New Roman"/>
                <w:sz w:val="24"/>
              </w:rPr>
              <w:t>2. Sportwart</w:t>
            </w:r>
          </w:p>
        </w:tc>
      </w:tr>
      <w:tr w:rsidR="00575A2A" w14:paraId="6D411FBC" w14:textId="77777777">
        <w:tblPrEx>
          <w:tblCellMar>
            <w:top w:w="0" w:type="dxa"/>
            <w:bottom w:w="0" w:type="dxa"/>
          </w:tblCellMar>
        </w:tblPrEx>
        <w:tc>
          <w:tcPr>
            <w:tcW w:w="480" w:type="dxa"/>
          </w:tcPr>
          <w:p w14:paraId="18DB10B6" w14:textId="77777777" w:rsidR="00575A2A" w:rsidRDefault="00575A2A">
            <w:pPr>
              <w:jc w:val="both"/>
              <w:rPr>
                <w:rFonts w:ascii="Times New Roman" w:hAnsi="Times New Roman"/>
                <w:sz w:val="24"/>
              </w:rPr>
            </w:pPr>
          </w:p>
        </w:tc>
        <w:tc>
          <w:tcPr>
            <w:tcW w:w="601" w:type="dxa"/>
          </w:tcPr>
          <w:p w14:paraId="271CC27A" w14:textId="77777777" w:rsidR="00575A2A" w:rsidRDefault="00575A2A">
            <w:pPr>
              <w:jc w:val="right"/>
              <w:rPr>
                <w:rFonts w:ascii="Times New Roman" w:hAnsi="Times New Roman"/>
                <w:sz w:val="24"/>
              </w:rPr>
            </w:pPr>
            <w:r>
              <w:rPr>
                <w:rFonts w:ascii="Times New Roman" w:hAnsi="Times New Roman"/>
                <w:sz w:val="24"/>
              </w:rPr>
              <w:t>e)</w:t>
            </w:r>
          </w:p>
        </w:tc>
        <w:tc>
          <w:tcPr>
            <w:tcW w:w="3668" w:type="dxa"/>
          </w:tcPr>
          <w:p w14:paraId="155D8A2E" w14:textId="77777777" w:rsidR="00575A2A" w:rsidRDefault="00575A2A">
            <w:pPr>
              <w:rPr>
                <w:rFonts w:ascii="Times New Roman" w:hAnsi="Times New Roman"/>
                <w:sz w:val="24"/>
              </w:rPr>
            </w:pPr>
            <w:r>
              <w:rPr>
                <w:rFonts w:ascii="Times New Roman" w:hAnsi="Times New Roman"/>
                <w:sz w:val="24"/>
              </w:rPr>
              <w:t>Jugendabteilungsleiter</w:t>
            </w:r>
          </w:p>
        </w:tc>
        <w:tc>
          <w:tcPr>
            <w:tcW w:w="520" w:type="dxa"/>
          </w:tcPr>
          <w:p w14:paraId="408AC19B" w14:textId="77777777" w:rsidR="00575A2A" w:rsidRDefault="00575A2A">
            <w:pPr>
              <w:jc w:val="right"/>
              <w:rPr>
                <w:rFonts w:ascii="Times New Roman" w:hAnsi="Times New Roman"/>
                <w:sz w:val="24"/>
              </w:rPr>
            </w:pPr>
            <w:r>
              <w:rPr>
                <w:rFonts w:ascii="Times New Roman" w:hAnsi="Times New Roman"/>
                <w:sz w:val="24"/>
              </w:rPr>
              <w:t>f)</w:t>
            </w:r>
          </w:p>
        </w:tc>
        <w:tc>
          <w:tcPr>
            <w:tcW w:w="2860" w:type="dxa"/>
          </w:tcPr>
          <w:p w14:paraId="2632284F" w14:textId="77777777" w:rsidR="00575A2A" w:rsidRDefault="00575A2A">
            <w:pPr>
              <w:rPr>
                <w:rFonts w:ascii="Times New Roman" w:hAnsi="Times New Roman"/>
                <w:sz w:val="24"/>
              </w:rPr>
            </w:pPr>
            <w:r>
              <w:rPr>
                <w:rFonts w:ascii="Times New Roman" w:hAnsi="Times New Roman"/>
                <w:sz w:val="24"/>
              </w:rPr>
              <w:t>Jugendwarte</w:t>
            </w:r>
          </w:p>
        </w:tc>
      </w:tr>
      <w:tr w:rsidR="00575A2A" w14:paraId="12EC622C" w14:textId="77777777">
        <w:tblPrEx>
          <w:tblCellMar>
            <w:top w:w="0" w:type="dxa"/>
            <w:bottom w:w="0" w:type="dxa"/>
          </w:tblCellMar>
        </w:tblPrEx>
        <w:tc>
          <w:tcPr>
            <w:tcW w:w="480" w:type="dxa"/>
          </w:tcPr>
          <w:p w14:paraId="766B629C" w14:textId="77777777" w:rsidR="00575A2A" w:rsidRDefault="00575A2A">
            <w:pPr>
              <w:jc w:val="both"/>
              <w:rPr>
                <w:rFonts w:ascii="Times New Roman" w:hAnsi="Times New Roman"/>
                <w:sz w:val="24"/>
              </w:rPr>
            </w:pPr>
          </w:p>
        </w:tc>
        <w:tc>
          <w:tcPr>
            <w:tcW w:w="601" w:type="dxa"/>
          </w:tcPr>
          <w:p w14:paraId="10B2E97E" w14:textId="77777777" w:rsidR="00575A2A" w:rsidRDefault="00575A2A">
            <w:pPr>
              <w:jc w:val="right"/>
              <w:rPr>
                <w:rFonts w:ascii="Times New Roman" w:hAnsi="Times New Roman"/>
                <w:sz w:val="24"/>
              </w:rPr>
            </w:pPr>
            <w:r>
              <w:rPr>
                <w:rFonts w:ascii="Times New Roman" w:hAnsi="Times New Roman"/>
                <w:sz w:val="24"/>
              </w:rPr>
              <w:t>g)</w:t>
            </w:r>
          </w:p>
        </w:tc>
        <w:tc>
          <w:tcPr>
            <w:tcW w:w="3668" w:type="dxa"/>
          </w:tcPr>
          <w:p w14:paraId="3AB45320" w14:textId="77777777" w:rsidR="00575A2A" w:rsidRDefault="00575A2A">
            <w:pPr>
              <w:rPr>
                <w:rFonts w:ascii="Times New Roman" w:hAnsi="Times New Roman"/>
                <w:sz w:val="24"/>
              </w:rPr>
            </w:pPr>
            <w:r>
              <w:rPr>
                <w:rFonts w:ascii="Times New Roman" w:hAnsi="Times New Roman"/>
                <w:sz w:val="24"/>
              </w:rPr>
              <w:t>Gewässerwart</w:t>
            </w:r>
          </w:p>
        </w:tc>
        <w:tc>
          <w:tcPr>
            <w:tcW w:w="520" w:type="dxa"/>
          </w:tcPr>
          <w:p w14:paraId="32E5CFFD" w14:textId="77777777" w:rsidR="00575A2A" w:rsidRDefault="00575A2A">
            <w:pPr>
              <w:jc w:val="right"/>
              <w:rPr>
                <w:rFonts w:ascii="Times New Roman" w:hAnsi="Times New Roman"/>
                <w:sz w:val="24"/>
              </w:rPr>
            </w:pPr>
            <w:r>
              <w:rPr>
                <w:rFonts w:ascii="Times New Roman" w:hAnsi="Times New Roman"/>
                <w:sz w:val="24"/>
              </w:rPr>
              <w:t>h)</w:t>
            </w:r>
          </w:p>
        </w:tc>
        <w:tc>
          <w:tcPr>
            <w:tcW w:w="2860" w:type="dxa"/>
          </w:tcPr>
          <w:p w14:paraId="3568DCD3" w14:textId="77777777" w:rsidR="00575A2A" w:rsidRDefault="00575A2A">
            <w:pPr>
              <w:rPr>
                <w:rFonts w:ascii="Times New Roman" w:hAnsi="Times New Roman"/>
                <w:sz w:val="24"/>
              </w:rPr>
            </w:pPr>
            <w:r>
              <w:rPr>
                <w:rFonts w:ascii="Times New Roman" w:hAnsi="Times New Roman"/>
                <w:sz w:val="24"/>
              </w:rPr>
              <w:t>Teich- und Seewarte</w:t>
            </w:r>
          </w:p>
        </w:tc>
      </w:tr>
      <w:tr w:rsidR="00575A2A" w14:paraId="4C81F3C3" w14:textId="77777777">
        <w:tblPrEx>
          <w:tblCellMar>
            <w:top w:w="0" w:type="dxa"/>
            <w:bottom w:w="0" w:type="dxa"/>
          </w:tblCellMar>
        </w:tblPrEx>
        <w:tc>
          <w:tcPr>
            <w:tcW w:w="480" w:type="dxa"/>
          </w:tcPr>
          <w:p w14:paraId="117EEB75" w14:textId="77777777" w:rsidR="00575A2A" w:rsidRDefault="00575A2A">
            <w:pPr>
              <w:jc w:val="both"/>
              <w:rPr>
                <w:rFonts w:ascii="Times New Roman" w:hAnsi="Times New Roman"/>
                <w:sz w:val="24"/>
              </w:rPr>
            </w:pPr>
          </w:p>
        </w:tc>
        <w:tc>
          <w:tcPr>
            <w:tcW w:w="601" w:type="dxa"/>
          </w:tcPr>
          <w:p w14:paraId="4D1BA731" w14:textId="77777777" w:rsidR="00575A2A" w:rsidRDefault="00575A2A">
            <w:pPr>
              <w:jc w:val="right"/>
              <w:rPr>
                <w:rFonts w:ascii="Times New Roman" w:hAnsi="Times New Roman"/>
                <w:sz w:val="24"/>
              </w:rPr>
            </w:pPr>
            <w:r>
              <w:rPr>
                <w:rFonts w:ascii="Times New Roman" w:hAnsi="Times New Roman"/>
                <w:sz w:val="24"/>
              </w:rPr>
              <w:t>i)</w:t>
            </w:r>
          </w:p>
        </w:tc>
        <w:tc>
          <w:tcPr>
            <w:tcW w:w="3668" w:type="dxa"/>
          </w:tcPr>
          <w:p w14:paraId="38E9EBC7" w14:textId="77777777" w:rsidR="00575A2A" w:rsidRDefault="00575A2A">
            <w:pPr>
              <w:rPr>
                <w:rFonts w:ascii="Times New Roman" w:hAnsi="Times New Roman"/>
                <w:sz w:val="24"/>
              </w:rPr>
            </w:pPr>
            <w:r>
              <w:rPr>
                <w:rFonts w:ascii="Times New Roman" w:hAnsi="Times New Roman"/>
                <w:sz w:val="24"/>
              </w:rPr>
              <w:t>Festausschuß</w:t>
            </w:r>
          </w:p>
        </w:tc>
        <w:tc>
          <w:tcPr>
            <w:tcW w:w="520" w:type="dxa"/>
          </w:tcPr>
          <w:p w14:paraId="0106F721" w14:textId="77777777" w:rsidR="00575A2A" w:rsidRDefault="00575A2A">
            <w:pPr>
              <w:jc w:val="right"/>
              <w:rPr>
                <w:rFonts w:ascii="Times New Roman" w:hAnsi="Times New Roman"/>
                <w:sz w:val="24"/>
              </w:rPr>
            </w:pPr>
            <w:r>
              <w:rPr>
                <w:rFonts w:ascii="Times New Roman" w:hAnsi="Times New Roman"/>
                <w:sz w:val="24"/>
              </w:rPr>
              <w:t>j)</w:t>
            </w:r>
          </w:p>
        </w:tc>
        <w:tc>
          <w:tcPr>
            <w:tcW w:w="2860" w:type="dxa"/>
          </w:tcPr>
          <w:p w14:paraId="03436B8F" w14:textId="77777777" w:rsidR="00575A2A" w:rsidRDefault="00575A2A">
            <w:pPr>
              <w:rPr>
                <w:rFonts w:ascii="Times New Roman" w:hAnsi="Times New Roman"/>
                <w:sz w:val="24"/>
              </w:rPr>
            </w:pPr>
            <w:r>
              <w:rPr>
                <w:rFonts w:ascii="Times New Roman" w:hAnsi="Times New Roman"/>
                <w:sz w:val="24"/>
              </w:rPr>
              <w:t>Fischereiaufseherwart</w:t>
            </w:r>
          </w:p>
        </w:tc>
      </w:tr>
      <w:tr w:rsidR="00575A2A" w14:paraId="128B0C55" w14:textId="77777777">
        <w:tblPrEx>
          <w:tblCellMar>
            <w:top w:w="0" w:type="dxa"/>
            <w:bottom w:w="0" w:type="dxa"/>
          </w:tblCellMar>
        </w:tblPrEx>
        <w:tc>
          <w:tcPr>
            <w:tcW w:w="480" w:type="dxa"/>
          </w:tcPr>
          <w:p w14:paraId="307168A0" w14:textId="77777777" w:rsidR="00575A2A" w:rsidRDefault="00575A2A">
            <w:pPr>
              <w:jc w:val="both"/>
              <w:rPr>
                <w:rFonts w:ascii="Times New Roman" w:hAnsi="Times New Roman"/>
                <w:sz w:val="24"/>
              </w:rPr>
            </w:pPr>
          </w:p>
        </w:tc>
        <w:tc>
          <w:tcPr>
            <w:tcW w:w="601" w:type="dxa"/>
          </w:tcPr>
          <w:p w14:paraId="09C7991F" w14:textId="77777777" w:rsidR="00575A2A" w:rsidRDefault="00575A2A">
            <w:pPr>
              <w:jc w:val="right"/>
              <w:rPr>
                <w:rFonts w:ascii="Times New Roman" w:hAnsi="Times New Roman"/>
                <w:sz w:val="24"/>
              </w:rPr>
            </w:pPr>
            <w:r>
              <w:rPr>
                <w:rFonts w:ascii="Times New Roman" w:hAnsi="Times New Roman"/>
                <w:sz w:val="24"/>
              </w:rPr>
              <w:t>k)</w:t>
            </w:r>
          </w:p>
        </w:tc>
        <w:tc>
          <w:tcPr>
            <w:tcW w:w="3668" w:type="dxa"/>
          </w:tcPr>
          <w:p w14:paraId="4949E951" w14:textId="77777777" w:rsidR="00575A2A" w:rsidRDefault="00575A2A">
            <w:pPr>
              <w:rPr>
                <w:rFonts w:ascii="Times New Roman" w:hAnsi="Times New Roman"/>
                <w:sz w:val="24"/>
              </w:rPr>
            </w:pPr>
            <w:r>
              <w:rPr>
                <w:rFonts w:ascii="Times New Roman" w:hAnsi="Times New Roman"/>
                <w:sz w:val="24"/>
              </w:rPr>
              <w:t>Vereins- und Gerätewart</w:t>
            </w:r>
          </w:p>
        </w:tc>
        <w:tc>
          <w:tcPr>
            <w:tcW w:w="520" w:type="dxa"/>
          </w:tcPr>
          <w:p w14:paraId="3388A4F7" w14:textId="77777777" w:rsidR="00575A2A" w:rsidRDefault="00575A2A">
            <w:pPr>
              <w:jc w:val="right"/>
              <w:rPr>
                <w:rFonts w:ascii="Times New Roman" w:hAnsi="Times New Roman"/>
                <w:sz w:val="24"/>
              </w:rPr>
            </w:pPr>
            <w:r>
              <w:rPr>
                <w:rFonts w:ascii="Times New Roman" w:hAnsi="Times New Roman"/>
                <w:sz w:val="24"/>
              </w:rPr>
              <w:t>l)</w:t>
            </w:r>
          </w:p>
        </w:tc>
        <w:tc>
          <w:tcPr>
            <w:tcW w:w="2860" w:type="dxa"/>
          </w:tcPr>
          <w:p w14:paraId="1C2D57B9" w14:textId="77777777" w:rsidR="00575A2A" w:rsidRDefault="00575A2A">
            <w:pPr>
              <w:rPr>
                <w:rFonts w:ascii="Times New Roman" w:hAnsi="Times New Roman"/>
                <w:sz w:val="24"/>
              </w:rPr>
            </w:pPr>
            <w:r>
              <w:rPr>
                <w:rFonts w:ascii="Times New Roman" w:hAnsi="Times New Roman"/>
                <w:sz w:val="24"/>
              </w:rPr>
              <w:t>Aus- und Fortbildungswart</w:t>
            </w:r>
          </w:p>
        </w:tc>
      </w:tr>
      <w:tr w:rsidR="00575A2A" w14:paraId="35E2D21E" w14:textId="77777777">
        <w:tblPrEx>
          <w:tblCellMar>
            <w:top w:w="0" w:type="dxa"/>
            <w:bottom w:w="0" w:type="dxa"/>
          </w:tblCellMar>
        </w:tblPrEx>
        <w:tc>
          <w:tcPr>
            <w:tcW w:w="480" w:type="dxa"/>
          </w:tcPr>
          <w:p w14:paraId="7B64CE39" w14:textId="77777777" w:rsidR="00575A2A" w:rsidRDefault="00575A2A">
            <w:pPr>
              <w:jc w:val="both"/>
              <w:rPr>
                <w:rFonts w:ascii="Times New Roman" w:hAnsi="Times New Roman"/>
                <w:sz w:val="24"/>
              </w:rPr>
            </w:pPr>
          </w:p>
        </w:tc>
        <w:tc>
          <w:tcPr>
            <w:tcW w:w="601" w:type="dxa"/>
          </w:tcPr>
          <w:p w14:paraId="65486D7F" w14:textId="77777777" w:rsidR="00575A2A" w:rsidRDefault="00575A2A">
            <w:pPr>
              <w:jc w:val="right"/>
              <w:rPr>
                <w:rFonts w:ascii="Times New Roman" w:hAnsi="Times New Roman"/>
                <w:sz w:val="24"/>
              </w:rPr>
            </w:pPr>
            <w:r>
              <w:rPr>
                <w:rFonts w:ascii="Times New Roman" w:hAnsi="Times New Roman"/>
                <w:sz w:val="24"/>
              </w:rPr>
              <w:t>m)</w:t>
            </w:r>
          </w:p>
        </w:tc>
        <w:tc>
          <w:tcPr>
            <w:tcW w:w="3668" w:type="dxa"/>
          </w:tcPr>
          <w:p w14:paraId="269D86AB" w14:textId="77777777" w:rsidR="00575A2A" w:rsidRDefault="00575A2A">
            <w:pPr>
              <w:rPr>
                <w:rFonts w:ascii="Times New Roman" w:hAnsi="Times New Roman"/>
                <w:sz w:val="24"/>
              </w:rPr>
            </w:pPr>
            <w:r>
              <w:rPr>
                <w:rFonts w:ascii="Times New Roman" w:hAnsi="Times New Roman"/>
                <w:sz w:val="24"/>
              </w:rPr>
              <w:t>Koordinierungswart</w:t>
            </w:r>
          </w:p>
        </w:tc>
        <w:tc>
          <w:tcPr>
            <w:tcW w:w="520" w:type="dxa"/>
          </w:tcPr>
          <w:p w14:paraId="04440652" w14:textId="77777777" w:rsidR="00575A2A" w:rsidRDefault="00575A2A">
            <w:pPr>
              <w:jc w:val="right"/>
              <w:rPr>
                <w:rFonts w:ascii="Times New Roman" w:hAnsi="Times New Roman"/>
                <w:sz w:val="24"/>
              </w:rPr>
            </w:pPr>
            <w:r>
              <w:rPr>
                <w:rFonts w:ascii="Times New Roman" w:hAnsi="Times New Roman"/>
                <w:sz w:val="24"/>
              </w:rPr>
              <w:t>n)</w:t>
            </w:r>
          </w:p>
        </w:tc>
        <w:tc>
          <w:tcPr>
            <w:tcW w:w="2860" w:type="dxa"/>
          </w:tcPr>
          <w:p w14:paraId="40B3341B" w14:textId="77777777" w:rsidR="00575A2A" w:rsidRDefault="00575A2A">
            <w:pPr>
              <w:rPr>
                <w:rFonts w:ascii="Times New Roman" w:hAnsi="Times New Roman"/>
                <w:sz w:val="24"/>
              </w:rPr>
            </w:pPr>
            <w:r>
              <w:rPr>
                <w:rFonts w:ascii="Times New Roman" w:hAnsi="Times New Roman"/>
                <w:sz w:val="24"/>
              </w:rPr>
              <w:t>Beisitzer</w:t>
            </w:r>
          </w:p>
        </w:tc>
      </w:tr>
    </w:tbl>
    <w:p w14:paraId="59A3885D" w14:textId="77777777" w:rsidR="00575A2A" w:rsidRDefault="00575A2A">
      <w:pPr>
        <w:jc w:val="both"/>
        <w:rPr>
          <w:rFonts w:ascii="Times New Roman" w:hAnsi="Times New Roman"/>
          <w:sz w:val="24"/>
        </w:rPr>
      </w:pPr>
    </w:p>
    <w:p w14:paraId="71B32BDA" w14:textId="77777777" w:rsidR="00575A2A" w:rsidRDefault="00575A2A">
      <w:pPr>
        <w:numPr>
          <w:ilvl w:val="0"/>
          <w:numId w:val="33"/>
        </w:numPr>
        <w:jc w:val="both"/>
        <w:rPr>
          <w:rFonts w:ascii="Times New Roman" w:hAnsi="Times New Roman"/>
          <w:sz w:val="24"/>
        </w:rPr>
      </w:pPr>
      <w:r>
        <w:rPr>
          <w:rFonts w:ascii="Times New Roman" w:hAnsi="Times New Roman"/>
          <w:sz w:val="24"/>
        </w:rPr>
        <w:t xml:space="preserve">Vorstand des Vereins im Sinne des </w:t>
      </w:r>
      <w:proofErr w:type="gramStart"/>
      <w:r>
        <w:rPr>
          <w:rFonts w:ascii="Times New Roman" w:hAnsi="Times New Roman"/>
          <w:sz w:val="24"/>
        </w:rPr>
        <w:t>Paragraphen</w:t>
      </w:r>
      <w:proofErr w:type="gramEnd"/>
      <w:r>
        <w:rPr>
          <w:rFonts w:ascii="Times New Roman" w:hAnsi="Times New Roman"/>
          <w:sz w:val="24"/>
        </w:rPr>
        <w:t xml:space="preserve"> 26 BGB ist der 1. Vorsitzende</w:t>
      </w:r>
      <w:r w:rsidRPr="0033545B">
        <w:rPr>
          <w:rFonts w:ascii="Times New Roman" w:hAnsi="Times New Roman"/>
          <w:b/>
          <w:sz w:val="24"/>
        </w:rPr>
        <w:t xml:space="preserve"> </w:t>
      </w:r>
      <w:r w:rsidRPr="00671365">
        <w:rPr>
          <w:rFonts w:ascii="Times New Roman" w:hAnsi="Times New Roman"/>
          <w:bCs/>
          <w:sz w:val="24"/>
        </w:rPr>
        <w:t xml:space="preserve">und </w:t>
      </w:r>
      <w:r w:rsidR="0033545B" w:rsidRPr="00671365">
        <w:rPr>
          <w:rFonts w:ascii="Times New Roman" w:hAnsi="Times New Roman"/>
          <w:bCs/>
          <w:sz w:val="24"/>
        </w:rPr>
        <w:t>der</w:t>
      </w:r>
      <w:r w:rsidR="0033545B">
        <w:rPr>
          <w:rFonts w:ascii="Times New Roman" w:hAnsi="Times New Roman"/>
          <w:sz w:val="24"/>
        </w:rPr>
        <w:t xml:space="preserve"> </w:t>
      </w:r>
      <w:r w:rsidR="0033545B" w:rsidRPr="00671365">
        <w:rPr>
          <w:rFonts w:ascii="Times New Roman" w:hAnsi="Times New Roman"/>
          <w:bCs/>
          <w:sz w:val="24"/>
        </w:rPr>
        <w:t>2.Vorsitzende</w:t>
      </w:r>
      <w:r>
        <w:rPr>
          <w:rFonts w:ascii="Times New Roman" w:hAnsi="Times New Roman"/>
          <w:sz w:val="24"/>
        </w:rPr>
        <w:t>, jeder ist allein vertretungsberechtigt. Er vertritt den Verein gerichtlich und außergerichtlich und ist für die Überwachung des Vereins zuständig.</w:t>
      </w:r>
    </w:p>
    <w:p w14:paraId="01A642C2" w14:textId="77777777" w:rsidR="00575A2A" w:rsidRDefault="00575A2A">
      <w:pPr>
        <w:numPr>
          <w:ilvl w:val="0"/>
          <w:numId w:val="33"/>
        </w:numPr>
        <w:jc w:val="both"/>
        <w:rPr>
          <w:rFonts w:ascii="Times New Roman" w:hAnsi="Times New Roman"/>
          <w:sz w:val="24"/>
        </w:rPr>
      </w:pPr>
      <w:r>
        <w:rPr>
          <w:rFonts w:ascii="Times New Roman" w:hAnsi="Times New Roman"/>
          <w:sz w:val="24"/>
        </w:rPr>
        <w:t>Der geschäftsführende Vorstand führt die laufenden Geschäfte des Vereins. Ihm obliegt die Verwaltung des Vereinsvermögens und die Ausführung der Vereinsbeschlüsse.</w:t>
      </w:r>
    </w:p>
    <w:p w14:paraId="625BC9FE" w14:textId="77777777" w:rsidR="00C36151" w:rsidRPr="009A770A" w:rsidRDefault="00C36151" w:rsidP="009A770A">
      <w:pPr>
        <w:numPr>
          <w:ilvl w:val="0"/>
          <w:numId w:val="33"/>
        </w:numPr>
        <w:jc w:val="both"/>
        <w:rPr>
          <w:rFonts w:ascii="Times New Roman" w:hAnsi="Times New Roman"/>
          <w:sz w:val="24"/>
        </w:rPr>
      </w:pPr>
      <w:r w:rsidRPr="009A770A">
        <w:rPr>
          <w:rFonts w:ascii="Times New Roman" w:hAnsi="Times New Roman"/>
          <w:sz w:val="24"/>
        </w:rPr>
        <w:t xml:space="preserve">Der Gesammtvorstand beschließt über die Verwendung des Vereinsergebnisses mit </w:t>
      </w:r>
      <w:r w:rsidR="00E04068" w:rsidRPr="009A770A">
        <w:rPr>
          <w:rFonts w:ascii="Times New Roman" w:hAnsi="Times New Roman"/>
          <w:sz w:val="24"/>
        </w:rPr>
        <w:t>einfacher Mehrheit</w:t>
      </w:r>
      <w:r w:rsidRPr="009A770A">
        <w:rPr>
          <w:rFonts w:ascii="Times New Roman" w:hAnsi="Times New Roman"/>
          <w:sz w:val="24"/>
        </w:rPr>
        <w:t xml:space="preserve"> der auf Vorstand</w:t>
      </w:r>
      <w:r w:rsidR="006020AD">
        <w:rPr>
          <w:rFonts w:ascii="Times New Roman" w:hAnsi="Times New Roman"/>
          <w:sz w:val="24"/>
        </w:rPr>
        <w:t>ssitzung anwesenden Mitglieder.</w:t>
      </w:r>
    </w:p>
    <w:p w14:paraId="7660F3FB" w14:textId="77777777" w:rsidR="00575A2A" w:rsidRDefault="00575A2A">
      <w:pPr>
        <w:numPr>
          <w:ilvl w:val="0"/>
          <w:numId w:val="33"/>
        </w:numPr>
        <w:jc w:val="both"/>
        <w:rPr>
          <w:rFonts w:ascii="Times New Roman" w:hAnsi="Times New Roman"/>
          <w:sz w:val="24"/>
        </w:rPr>
      </w:pPr>
      <w:r>
        <w:rPr>
          <w:rFonts w:ascii="Times New Roman" w:hAnsi="Times New Roman"/>
          <w:sz w:val="24"/>
        </w:rPr>
        <w:t>Zum Abschluß von Rechtsgeschäften außerhalb des auf der Jahreshauptversammlung verabschiedeten Haushaltsplanes mit einer Belastung bis zu DM 5.</w:t>
      </w:r>
      <w:r w:rsidR="00E04068">
        <w:rPr>
          <w:rFonts w:ascii="Times New Roman" w:hAnsi="Times New Roman"/>
          <w:sz w:val="24"/>
        </w:rPr>
        <w:t>000, --</w:t>
      </w:r>
      <w:r>
        <w:rPr>
          <w:rFonts w:ascii="Times New Roman" w:hAnsi="Times New Roman"/>
          <w:sz w:val="24"/>
        </w:rPr>
        <w:t xml:space="preserve"> (€ 2.556,46) sind sowohl der 1. Vorsitzende als auch sein Vertreter nach Genehmigung des geschäftsführenden Vorstandes bevollmächtigt.</w:t>
      </w:r>
    </w:p>
    <w:p w14:paraId="007CE045" w14:textId="77777777" w:rsidR="00575A2A" w:rsidRDefault="00575A2A">
      <w:pPr>
        <w:jc w:val="both"/>
        <w:rPr>
          <w:rFonts w:ascii="Times New Roman" w:hAnsi="Times New Roman"/>
          <w:sz w:val="24"/>
        </w:rPr>
      </w:pPr>
    </w:p>
    <w:p w14:paraId="51B462C0" w14:textId="77777777" w:rsidR="00575A2A" w:rsidRDefault="00575A2A">
      <w:pPr>
        <w:numPr>
          <w:ilvl w:val="0"/>
          <w:numId w:val="33"/>
        </w:numPr>
        <w:jc w:val="both"/>
        <w:rPr>
          <w:rFonts w:ascii="Times New Roman" w:hAnsi="Times New Roman"/>
          <w:sz w:val="24"/>
        </w:rPr>
      </w:pPr>
      <w:r>
        <w:rPr>
          <w:rFonts w:ascii="Times New Roman" w:hAnsi="Times New Roman"/>
          <w:sz w:val="24"/>
        </w:rPr>
        <w:t>Der Finanzwart verwaltet die Vereinskasse und führt Buch über die Einnahmen und Ausgaben. Zahlungsanweisungen bedürfen der Unterschrift des Finanzwartes und des 1. Vorsitzenden, bei dessen Verhinderung der des 2. Vorsitzenden.</w:t>
      </w:r>
    </w:p>
    <w:p w14:paraId="103D359F" w14:textId="77777777" w:rsidR="00575A2A" w:rsidRDefault="00575A2A" w:rsidP="00555A4E">
      <w:pPr>
        <w:numPr>
          <w:ilvl w:val="0"/>
          <w:numId w:val="33"/>
        </w:numPr>
        <w:jc w:val="both"/>
        <w:rPr>
          <w:rFonts w:ascii="Times New Roman" w:hAnsi="Times New Roman"/>
          <w:sz w:val="24"/>
        </w:rPr>
      </w:pPr>
      <w:r>
        <w:rPr>
          <w:rFonts w:ascii="Times New Roman" w:hAnsi="Times New Roman"/>
          <w:sz w:val="24"/>
        </w:rPr>
        <w:t>Der 1. Schriftwart ist für den Vereinsschriftverkehr und die Führung der Niederschriften vorwiegend zuständig.</w:t>
      </w:r>
    </w:p>
    <w:p w14:paraId="173ED9D9" w14:textId="77777777" w:rsidR="00575A2A" w:rsidRDefault="00575A2A" w:rsidP="00555A4E">
      <w:pPr>
        <w:numPr>
          <w:ilvl w:val="0"/>
          <w:numId w:val="33"/>
        </w:numPr>
        <w:jc w:val="both"/>
        <w:rPr>
          <w:rFonts w:ascii="Times New Roman" w:hAnsi="Times New Roman"/>
          <w:sz w:val="24"/>
        </w:rPr>
      </w:pPr>
      <w:r>
        <w:rPr>
          <w:rFonts w:ascii="Times New Roman" w:hAnsi="Times New Roman"/>
          <w:sz w:val="24"/>
        </w:rPr>
        <w:t>Der Vorstand wird von der Jahreshauptversammlung für die Dauer von drei Jahren gewählt. Er bleibt solange im Amt, bis ein neuer Vorstand gewählt ist.</w:t>
      </w:r>
    </w:p>
    <w:p w14:paraId="61381F70" w14:textId="77777777" w:rsidR="00575A2A" w:rsidRDefault="00575A2A">
      <w:pPr>
        <w:pStyle w:val="Textkrper-Zeileneinzug"/>
      </w:pPr>
      <w:r>
        <w:t xml:space="preserve">Die Wiederwahl des Vorstandes ist möglich. Hinsichtlich der Wahlen gilt </w:t>
      </w:r>
      <w:proofErr w:type="gramStart"/>
      <w:r>
        <w:t>Paragraph</w:t>
      </w:r>
      <w:proofErr w:type="gramEnd"/>
      <w:r>
        <w:t xml:space="preserve"> 13 Abs. 6 entsprechend.</w:t>
      </w:r>
    </w:p>
    <w:p w14:paraId="411B0213" w14:textId="77777777" w:rsidR="00575A2A" w:rsidRDefault="00575A2A" w:rsidP="00555A4E">
      <w:pPr>
        <w:numPr>
          <w:ilvl w:val="0"/>
          <w:numId w:val="33"/>
        </w:numPr>
        <w:jc w:val="both"/>
        <w:rPr>
          <w:rFonts w:ascii="Times New Roman" w:hAnsi="Times New Roman"/>
          <w:sz w:val="24"/>
        </w:rPr>
      </w:pPr>
      <w:r>
        <w:rPr>
          <w:rFonts w:ascii="Times New Roman" w:hAnsi="Times New Roman"/>
          <w:sz w:val="24"/>
        </w:rPr>
        <w:t>Der Vorstand erläßt eine Teich- und Gewässerordnung.</w:t>
      </w:r>
    </w:p>
    <w:p w14:paraId="442B6C71" w14:textId="77777777" w:rsidR="00575A2A" w:rsidRDefault="00575A2A" w:rsidP="00555A4E">
      <w:pPr>
        <w:numPr>
          <w:ilvl w:val="0"/>
          <w:numId w:val="33"/>
        </w:numPr>
        <w:jc w:val="both"/>
        <w:rPr>
          <w:rFonts w:ascii="Times New Roman" w:hAnsi="Times New Roman"/>
          <w:sz w:val="24"/>
        </w:rPr>
      </w:pPr>
      <w:r>
        <w:rPr>
          <w:rFonts w:ascii="Times New Roman" w:hAnsi="Times New Roman"/>
          <w:sz w:val="24"/>
        </w:rPr>
        <w:t>Der Vorsand erläßt Leitlinien für die Jugendarbeit.</w:t>
      </w:r>
    </w:p>
    <w:p w14:paraId="50EC0736" w14:textId="77777777" w:rsidR="00575A2A" w:rsidRDefault="00575A2A" w:rsidP="00555A4E">
      <w:pPr>
        <w:numPr>
          <w:ilvl w:val="0"/>
          <w:numId w:val="33"/>
        </w:numPr>
        <w:jc w:val="both"/>
        <w:rPr>
          <w:rFonts w:ascii="Times New Roman" w:hAnsi="Times New Roman"/>
          <w:sz w:val="24"/>
        </w:rPr>
      </w:pPr>
      <w:r>
        <w:rPr>
          <w:rFonts w:ascii="Times New Roman" w:hAnsi="Times New Roman"/>
          <w:sz w:val="24"/>
        </w:rPr>
        <w:t>Der Vorstand faßt Beschlüsse in Vorstandssitzungen, die vom 1. Vorsitzenden und bei dessen Verhinderung vom 2. Vorsitzenden einberufen werden.</w:t>
      </w:r>
    </w:p>
    <w:p w14:paraId="09DD8C7F" w14:textId="77777777" w:rsidR="00575A2A" w:rsidRDefault="00575A2A">
      <w:pPr>
        <w:pStyle w:val="Textkrper-Zeileneinzug"/>
      </w:pPr>
      <w:r>
        <w:t>Der 1. Vorsitzende, bei dessen Verhinderung der 2.Vorsitzende, kann in besonderen Einzelfällen entscheiden, nur den geschäftsführenden Vorstand einzuberufen.</w:t>
      </w:r>
    </w:p>
    <w:p w14:paraId="13638A81" w14:textId="77777777" w:rsidR="00575A2A" w:rsidRDefault="00575A2A" w:rsidP="00555A4E">
      <w:pPr>
        <w:numPr>
          <w:ilvl w:val="0"/>
          <w:numId w:val="33"/>
        </w:numPr>
        <w:jc w:val="both"/>
        <w:rPr>
          <w:rFonts w:ascii="Times New Roman" w:hAnsi="Times New Roman"/>
          <w:sz w:val="24"/>
        </w:rPr>
      </w:pPr>
      <w:r>
        <w:rPr>
          <w:rFonts w:ascii="Times New Roman" w:hAnsi="Times New Roman"/>
          <w:sz w:val="24"/>
        </w:rPr>
        <w:t>Der Vorstand gibt sich für seine Vorstandsarbeit eine Geschäftsordnung.</w:t>
      </w:r>
    </w:p>
    <w:p w14:paraId="6CC52A56" w14:textId="77777777" w:rsidR="00575A2A" w:rsidRDefault="000A081A" w:rsidP="00E04068">
      <w:pPr>
        <w:jc w:val="both"/>
        <w:rPr>
          <w:rFonts w:ascii="Times New Roman" w:hAnsi="Times New Roman"/>
          <w:sz w:val="24"/>
        </w:rPr>
      </w:pPr>
      <w:r>
        <w:rPr>
          <w:rFonts w:ascii="Times New Roman" w:hAnsi="Times New Roman"/>
          <w:sz w:val="24"/>
        </w:rPr>
        <w:t>(</w:t>
      </w:r>
      <w:r w:rsidR="00E04068">
        <w:rPr>
          <w:rFonts w:ascii="Times New Roman" w:hAnsi="Times New Roman"/>
          <w:sz w:val="24"/>
        </w:rPr>
        <w:t>13) Bei</w:t>
      </w:r>
      <w:r w:rsidR="00575A2A">
        <w:rPr>
          <w:rFonts w:ascii="Times New Roman" w:hAnsi="Times New Roman"/>
          <w:sz w:val="24"/>
        </w:rPr>
        <w:t xml:space="preserve"> Ausscheiden eines Vorstandsmitglieds innerhalb der Wahlzeit haben die übrigen</w:t>
      </w:r>
      <w:r w:rsidR="00E04068">
        <w:rPr>
          <w:rFonts w:ascii="Times New Roman" w:hAnsi="Times New Roman"/>
          <w:sz w:val="24"/>
        </w:rPr>
        <w:t xml:space="preserve">                                                                  </w:t>
      </w:r>
      <w:r w:rsidR="00575A2A">
        <w:rPr>
          <w:rFonts w:ascii="Times New Roman" w:hAnsi="Times New Roman"/>
          <w:sz w:val="24"/>
        </w:rPr>
        <w:t xml:space="preserve"> </w:t>
      </w:r>
      <w:r>
        <w:rPr>
          <w:rFonts w:ascii="Times New Roman" w:hAnsi="Times New Roman"/>
          <w:sz w:val="24"/>
        </w:rPr>
        <w:t xml:space="preserve">  </w:t>
      </w:r>
      <w:r w:rsidR="00E04068">
        <w:rPr>
          <w:rFonts w:ascii="Times New Roman" w:hAnsi="Times New Roman"/>
          <w:sz w:val="24"/>
        </w:rPr>
        <w:t xml:space="preserve">         </w:t>
      </w:r>
      <w:r>
        <w:rPr>
          <w:rFonts w:ascii="Times New Roman" w:hAnsi="Times New Roman"/>
          <w:sz w:val="24"/>
        </w:rPr>
        <w:t>Vo</w:t>
      </w:r>
      <w:r w:rsidR="00575A2A">
        <w:rPr>
          <w:rFonts w:ascii="Times New Roman" w:hAnsi="Times New Roman"/>
          <w:sz w:val="24"/>
        </w:rPr>
        <w:t>rstandsmitglieder das Recht, einen Ersatzmann bis zur nächsten Jahreshaupt</w:t>
      </w:r>
      <w:r w:rsidR="00575A2A">
        <w:rPr>
          <w:rFonts w:ascii="Times New Roman" w:hAnsi="Times New Roman"/>
          <w:sz w:val="24"/>
        </w:rPr>
        <w:softHyphen/>
        <w:t>versammlung zu bestellen.</w:t>
      </w:r>
    </w:p>
    <w:p w14:paraId="62F61D47" w14:textId="77777777" w:rsidR="00575A2A" w:rsidRDefault="00575A2A">
      <w:pPr>
        <w:jc w:val="both"/>
        <w:rPr>
          <w:rFonts w:ascii="Times New Roman" w:hAnsi="Times New Roman"/>
          <w:sz w:val="24"/>
        </w:rPr>
      </w:pPr>
    </w:p>
    <w:p w14:paraId="16CE0656" w14:textId="77777777" w:rsidR="00575A2A" w:rsidRDefault="00575A2A">
      <w:pPr>
        <w:jc w:val="both"/>
        <w:rPr>
          <w:rFonts w:ascii="Times New Roman" w:hAnsi="Times New Roman"/>
          <w:sz w:val="24"/>
        </w:rPr>
      </w:pPr>
    </w:p>
    <w:p w14:paraId="78D5C70A" w14:textId="77777777" w:rsidR="00575A2A" w:rsidRDefault="00575A2A">
      <w:pPr>
        <w:jc w:val="center"/>
        <w:rPr>
          <w:rFonts w:ascii="Times New Roman" w:hAnsi="Times New Roman"/>
          <w:b/>
          <w:sz w:val="28"/>
        </w:rPr>
      </w:pPr>
      <w:r>
        <w:rPr>
          <w:rFonts w:ascii="Times New Roman" w:hAnsi="Times New Roman"/>
          <w:b/>
          <w:sz w:val="28"/>
        </w:rPr>
        <w:t>§ 10</w:t>
      </w:r>
    </w:p>
    <w:p w14:paraId="3C41B482" w14:textId="77777777" w:rsidR="00575A2A" w:rsidRDefault="00575A2A">
      <w:pPr>
        <w:pStyle w:val="berschrift6"/>
      </w:pPr>
      <w:r>
        <w:t>Der erweiterte Vorstand</w:t>
      </w:r>
    </w:p>
    <w:p w14:paraId="3FB6AC07" w14:textId="77777777" w:rsidR="00575A2A" w:rsidRDefault="00575A2A">
      <w:pPr>
        <w:jc w:val="both"/>
        <w:rPr>
          <w:rFonts w:ascii="Times New Roman" w:hAnsi="Times New Roman"/>
          <w:sz w:val="24"/>
        </w:rPr>
      </w:pPr>
    </w:p>
    <w:p w14:paraId="5DF26959" w14:textId="77777777" w:rsidR="00575A2A" w:rsidRDefault="00575A2A">
      <w:pPr>
        <w:numPr>
          <w:ilvl w:val="0"/>
          <w:numId w:val="23"/>
        </w:numPr>
        <w:jc w:val="both"/>
        <w:rPr>
          <w:rFonts w:ascii="Times New Roman" w:hAnsi="Times New Roman"/>
          <w:sz w:val="24"/>
        </w:rPr>
      </w:pPr>
      <w:r>
        <w:rPr>
          <w:rFonts w:ascii="Times New Roman" w:hAnsi="Times New Roman"/>
          <w:sz w:val="24"/>
        </w:rPr>
        <w:t>Der erweiterte Vorstand übt die Tätigkeit in dem jeweiligen Sach- und Arbeitsgebiet aus. Er hat vorrangig die Aufgabe, den Vorsitzenden bei der Erledigung der Vereinsgeschäfte zu beraten und zu unterstützen.</w:t>
      </w:r>
    </w:p>
    <w:p w14:paraId="37C06F3F" w14:textId="77777777" w:rsidR="00575A2A" w:rsidRDefault="00575A2A">
      <w:pPr>
        <w:numPr>
          <w:ilvl w:val="0"/>
          <w:numId w:val="23"/>
        </w:numPr>
        <w:jc w:val="both"/>
        <w:rPr>
          <w:rFonts w:ascii="Times New Roman" w:hAnsi="Times New Roman"/>
          <w:sz w:val="24"/>
        </w:rPr>
      </w:pPr>
      <w:r>
        <w:rPr>
          <w:rFonts w:ascii="Times New Roman" w:hAnsi="Times New Roman"/>
          <w:sz w:val="24"/>
        </w:rPr>
        <w:t>Dem Sportwart obliegen Organisation, Durchführung und alle damit verbundenen Aufgaben des Gemeinschaftsangelns, bei deren Erledigung er durch den 2. Sportwart unterstützt wird.</w:t>
      </w:r>
    </w:p>
    <w:p w14:paraId="6C789DA6" w14:textId="77777777" w:rsidR="00575A2A" w:rsidRDefault="00575A2A">
      <w:pPr>
        <w:numPr>
          <w:ilvl w:val="0"/>
          <w:numId w:val="23"/>
        </w:numPr>
        <w:jc w:val="both"/>
        <w:rPr>
          <w:rFonts w:ascii="Times New Roman" w:hAnsi="Times New Roman"/>
          <w:sz w:val="24"/>
        </w:rPr>
      </w:pPr>
      <w:r>
        <w:rPr>
          <w:rFonts w:ascii="Times New Roman" w:hAnsi="Times New Roman"/>
          <w:sz w:val="24"/>
        </w:rPr>
        <w:t>Die Betreuung der Jugendlichen obliegt dem Jugendabteilungsleiter und den Jugendwarten.</w:t>
      </w:r>
    </w:p>
    <w:p w14:paraId="6A44DA5F" w14:textId="77777777" w:rsidR="00575A2A" w:rsidRDefault="00575A2A">
      <w:pPr>
        <w:numPr>
          <w:ilvl w:val="0"/>
          <w:numId w:val="23"/>
        </w:numPr>
        <w:jc w:val="both"/>
        <w:rPr>
          <w:rFonts w:ascii="Times New Roman" w:hAnsi="Times New Roman"/>
          <w:sz w:val="24"/>
        </w:rPr>
      </w:pPr>
      <w:r>
        <w:rPr>
          <w:rFonts w:ascii="Times New Roman" w:hAnsi="Times New Roman"/>
          <w:sz w:val="24"/>
        </w:rPr>
        <w:t>Dem Gewässerwart obliegt die Überwachung der Vereinsgewässer nach Abstimmung mit Teich- und Seewarten sowie die Vornahme von Wasseruntersuchungen.</w:t>
      </w:r>
    </w:p>
    <w:p w14:paraId="6E7A4C18" w14:textId="77777777" w:rsidR="00575A2A" w:rsidRDefault="00575A2A">
      <w:pPr>
        <w:ind w:left="567"/>
        <w:jc w:val="both"/>
        <w:rPr>
          <w:rFonts w:ascii="Times New Roman" w:hAnsi="Times New Roman"/>
          <w:sz w:val="24"/>
        </w:rPr>
      </w:pPr>
      <w:r>
        <w:rPr>
          <w:rFonts w:ascii="Times New Roman" w:hAnsi="Times New Roman"/>
          <w:sz w:val="24"/>
        </w:rPr>
        <w:t>Weiterhin schlägt er dem geschäftsführenden Vorstand nach Rücksp</w:t>
      </w:r>
      <w:r w:rsidR="00592F48">
        <w:rPr>
          <w:rFonts w:ascii="Times New Roman" w:hAnsi="Times New Roman"/>
          <w:sz w:val="24"/>
        </w:rPr>
        <w:t>r</w:t>
      </w:r>
      <w:r>
        <w:rPr>
          <w:rFonts w:ascii="Times New Roman" w:hAnsi="Times New Roman"/>
          <w:sz w:val="24"/>
        </w:rPr>
        <w:t>ache mit den Teich- und Seewarten die Durchführung der Fischbesatzmaßnahmen vor und leitet diese.</w:t>
      </w:r>
    </w:p>
    <w:p w14:paraId="64C62FE6" w14:textId="77777777" w:rsidR="00575A2A" w:rsidRDefault="00575A2A">
      <w:pPr>
        <w:numPr>
          <w:ilvl w:val="0"/>
          <w:numId w:val="24"/>
        </w:numPr>
        <w:jc w:val="both"/>
        <w:rPr>
          <w:rFonts w:ascii="Times New Roman" w:hAnsi="Times New Roman"/>
          <w:sz w:val="24"/>
        </w:rPr>
      </w:pPr>
      <w:r>
        <w:rPr>
          <w:rFonts w:ascii="Times New Roman" w:hAnsi="Times New Roman"/>
          <w:sz w:val="24"/>
        </w:rPr>
        <w:t>Die Teich- und Seewarte sind für die ihnen zugewiesenen Gewässerobjekte verantwortlich und leiten die Arbeitseinsätze.</w:t>
      </w:r>
    </w:p>
    <w:p w14:paraId="22287C13" w14:textId="77777777" w:rsidR="00575A2A" w:rsidRDefault="00575A2A">
      <w:pPr>
        <w:numPr>
          <w:ilvl w:val="0"/>
          <w:numId w:val="24"/>
        </w:numPr>
        <w:jc w:val="both"/>
        <w:rPr>
          <w:rFonts w:ascii="Times New Roman" w:hAnsi="Times New Roman"/>
          <w:sz w:val="24"/>
        </w:rPr>
      </w:pPr>
      <w:r>
        <w:rPr>
          <w:rFonts w:ascii="Times New Roman" w:hAnsi="Times New Roman"/>
          <w:sz w:val="24"/>
        </w:rPr>
        <w:t>Der Koordinierungswart organisiert nach Abstimmung mit dem Gewässerwart und den Teich- und Seewarten die Arbeitseinsätze.</w:t>
      </w:r>
    </w:p>
    <w:p w14:paraId="062C9F80" w14:textId="77777777" w:rsidR="00575A2A" w:rsidRDefault="00575A2A">
      <w:pPr>
        <w:pStyle w:val="Textkrper2"/>
        <w:numPr>
          <w:ilvl w:val="0"/>
          <w:numId w:val="24"/>
        </w:numPr>
      </w:pPr>
      <w:r>
        <w:t xml:space="preserve">Dem </w:t>
      </w:r>
      <w:r w:rsidR="00E04068">
        <w:t>Festausschuss wart</w:t>
      </w:r>
      <w:r>
        <w:t xml:space="preserve"> obliegt die Durchführung aller Veranstaltungen, die der Festigung der Kameradschaft, der Geselligkeit sowie dem Ansehen des Vereins dienen.</w:t>
      </w:r>
    </w:p>
    <w:p w14:paraId="78EFA69F" w14:textId="77777777" w:rsidR="00575A2A" w:rsidRDefault="00575A2A">
      <w:pPr>
        <w:numPr>
          <w:ilvl w:val="0"/>
          <w:numId w:val="24"/>
        </w:numPr>
        <w:jc w:val="both"/>
        <w:rPr>
          <w:rFonts w:ascii="Times New Roman" w:hAnsi="Times New Roman"/>
          <w:sz w:val="24"/>
        </w:rPr>
      </w:pPr>
      <w:r>
        <w:rPr>
          <w:rFonts w:ascii="Times New Roman" w:hAnsi="Times New Roman"/>
          <w:sz w:val="24"/>
        </w:rPr>
        <w:t>Der 2. Schriftwart vertritt den 1. Schriftwart bei dessen Abwesenheit und unterstützt den Vorsitzenden bei der Presse- und Öffentlichkeitsarbeit.</w:t>
      </w:r>
    </w:p>
    <w:p w14:paraId="1CD819A6" w14:textId="77777777" w:rsidR="00575A2A" w:rsidRDefault="00575A2A">
      <w:pPr>
        <w:numPr>
          <w:ilvl w:val="0"/>
          <w:numId w:val="24"/>
        </w:numPr>
        <w:jc w:val="both"/>
        <w:rPr>
          <w:rFonts w:ascii="Times New Roman" w:hAnsi="Times New Roman"/>
          <w:sz w:val="24"/>
        </w:rPr>
      </w:pPr>
      <w:r>
        <w:rPr>
          <w:rFonts w:ascii="Times New Roman" w:hAnsi="Times New Roman"/>
          <w:sz w:val="24"/>
        </w:rPr>
        <w:t>Der Beisitzer darf durch den Vorsitzenden mit Schwerpunktaufgaben betraut werden.</w:t>
      </w:r>
    </w:p>
    <w:p w14:paraId="295CC0C2" w14:textId="77777777" w:rsidR="00575A2A" w:rsidRDefault="00575A2A">
      <w:pPr>
        <w:numPr>
          <w:ilvl w:val="0"/>
          <w:numId w:val="24"/>
        </w:numPr>
        <w:jc w:val="both"/>
        <w:rPr>
          <w:rFonts w:ascii="Times New Roman" w:hAnsi="Times New Roman"/>
          <w:sz w:val="24"/>
        </w:rPr>
      </w:pPr>
      <w:r>
        <w:rPr>
          <w:rFonts w:ascii="Times New Roman" w:hAnsi="Times New Roman"/>
          <w:sz w:val="24"/>
        </w:rPr>
        <w:t xml:space="preserve">Bei Ausscheiden innerhalb der Wahlzeit eines von der Mitgliederversammlung gewählten Mitgliedes des erweiterten Vorstandes ernennt der Vorstand von sich </w:t>
      </w:r>
      <w:proofErr w:type="gramStart"/>
      <w:r>
        <w:rPr>
          <w:rFonts w:ascii="Times New Roman" w:hAnsi="Times New Roman"/>
          <w:sz w:val="24"/>
        </w:rPr>
        <w:t>aus eine Ersatzperson</w:t>
      </w:r>
      <w:proofErr w:type="gramEnd"/>
      <w:r>
        <w:rPr>
          <w:rFonts w:ascii="Times New Roman" w:hAnsi="Times New Roman"/>
          <w:sz w:val="24"/>
        </w:rPr>
        <w:t xml:space="preserve"> bis zur nächsten Mitgliederversammlung.</w:t>
      </w:r>
    </w:p>
    <w:p w14:paraId="665BA8F1" w14:textId="77777777" w:rsidR="00575A2A" w:rsidRDefault="00575A2A">
      <w:pPr>
        <w:jc w:val="both"/>
        <w:rPr>
          <w:rFonts w:ascii="Times New Roman" w:hAnsi="Times New Roman"/>
          <w:sz w:val="24"/>
        </w:rPr>
      </w:pPr>
    </w:p>
    <w:p w14:paraId="656D16EA" w14:textId="77777777" w:rsidR="00575A2A" w:rsidRDefault="00575A2A">
      <w:pPr>
        <w:jc w:val="both"/>
        <w:rPr>
          <w:rFonts w:ascii="Times New Roman" w:hAnsi="Times New Roman"/>
          <w:sz w:val="24"/>
        </w:rPr>
      </w:pPr>
    </w:p>
    <w:p w14:paraId="25150865" w14:textId="77777777" w:rsidR="00575A2A" w:rsidRDefault="00575A2A">
      <w:pPr>
        <w:pStyle w:val="berschrift4"/>
      </w:pPr>
      <w:r>
        <w:t>§ 11</w:t>
      </w:r>
    </w:p>
    <w:p w14:paraId="32EFC80F" w14:textId="77777777" w:rsidR="00575A2A" w:rsidRDefault="00575A2A">
      <w:pPr>
        <w:jc w:val="both"/>
        <w:rPr>
          <w:rFonts w:ascii="Times New Roman" w:hAnsi="Times New Roman"/>
          <w:sz w:val="24"/>
        </w:rPr>
      </w:pPr>
    </w:p>
    <w:p w14:paraId="33DAB839" w14:textId="77777777" w:rsidR="00575A2A" w:rsidRDefault="00575A2A">
      <w:pPr>
        <w:jc w:val="both"/>
        <w:rPr>
          <w:rFonts w:ascii="Times New Roman" w:hAnsi="Times New Roman"/>
          <w:sz w:val="24"/>
        </w:rPr>
      </w:pPr>
    </w:p>
    <w:p w14:paraId="68DA3533" w14:textId="77777777" w:rsidR="00575A2A" w:rsidRDefault="00575A2A">
      <w:pPr>
        <w:pStyle w:val="berschrift6"/>
      </w:pPr>
      <w:r>
        <w:t>Die Mitgliederversammlung</w:t>
      </w:r>
    </w:p>
    <w:p w14:paraId="1637E535" w14:textId="77777777" w:rsidR="00575A2A" w:rsidRDefault="00575A2A">
      <w:pPr>
        <w:jc w:val="both"/>
        <w:rPr>
          <w:rFonts w:ascii="Times New Roman" w:hAnsi="Times New Roman"/>
          <w:sz w:val="24"/>
        </w:rPr>
      </w:pPr>
    </w:p>
    <w:p w14:paraId="7960E982" w14:textId="77777777" w:rsidR="00575A2A" w:rsidRDefault="00575A2A">
      <w:pPr>
        <w:numPr>
          <w:ilvl w:val="0"/>
          <w:numId w:val="25"/>
        </w:numPr>
        <w:jc w:val="both"/>
        <w:rPr>
          <w:rFonts w:ascii="Times New Roman" w:hAnsi="Times New Roman"/>
          <w:sz w:val="24"/>
        </w:rPr>
      </w:pPr>
      <w:r>
        <w:rPr>
          <w:rFonts w:ascii="Times New Roman" w:hAnsi="Times New Roman"/>
          <w:sz w:val="24"/>
        </w:rPr>
        <w:t>Die ordentliche Mitgliederversammlung ist einmal jährlich im Januar oder Februar durch den Vorstand einzuberufen.</w:t>
      </w:r>
    </w:p>
    <w:p w14:paraId="15EB1677" w14:textId="77777777" w:rsidR="00575A2A" w:rsidRDefault="00575A2A">
      <w:pPr>
        <w:numPr>
          <w:ilvl w:val="0"/>
          <w:numId w:val="25"/>
        </w:numPr>
        <w:jc w:val="both"/>
        <w:rPr>
          <w:rFonts w:ascii="Times New Roman" w:hAnsi="Times New Roman"/>
          <w:sz w:val="24"/>
        </w:rPr>
      </w:pPr>
      <w:r>
        <w:rPr>
          <w:rFonts w:ascii="Times New Roman" w:hAnsi="Times New Roman"/>
          <w:sz w:val="24"/>
        </w:rPr>
        <w:t>Die Mitglieder sind unter Bekanntgabe der Tagesordnung und unter Einhaltung einer Frist von mindestens 14 Kalendertagen schriftlich einzuladen.</w:t>
      </w:r>
    </w:p>
    <w:p w14:paraId="76C99EFB" w14:textId="77777777" w:rsidR="00575A2A" w:rsidRDefault="00575A2A">
      <w:pPr>
        <w:numPr>
          <w:ilvl w:val="0"/>
          <w:numId w:val="25"/>
        </w:numPr>
        <w:jc w:val="both"/>
        <w:rPr>
          <w:rFonts w:ascii="Times New Roman" w:hAnsi="Times New Roman"/>
          <w:sz w:val="24"/>
        </w:rPr>
      </w:pPr>
      <w:r>
        <w:rPr>
          <w:rFonts w:ascii="Times New Roman" w:hAnsi="Times New Roman"/>
          <w:sz w:val="24"/>
        </w:rPr>
        <w:t>Der Vorstand kann auch jederzeit eine außerordentliche Mitgliederversammlung einberufen. Hierzu ist er verpflichtet, wenn 1/3 der stimmberechtigten Mitglieder dies unter Angabe des Zweckes und der Gründe schriftlich verlangt. In diesem Fall sind die Mitglieder unter Bekanntgabe der Tagesordnung und Einhaltung einer Frist von 7 Kalendertagen einzuladen.</w:t>
      </w:r>
    </w:p>
    <w:p w14:paraId="2FE4F587" w14:textId="77777777" w:rsidR="00575A2A" w:rsidRDefault="00575A2A">
      <w:pPr>
        <w:numPr>
          <w:ilvl w:val="0"/>
          <w:numId w:val="25"/>
        </w:numPr>
        <w:jc w:val="both"/>
        <w:rPr>
          <w:rFonts w:ascii="Times New Roman" w:hAnsi="Times New Roman"/>
          <w:sz w:val="24"/>
        </w:rPr>
      </w:pPr>
      <w:r>
        <w:rPr>
          <w:rFonts w:ascii="Times New Roman" w:hAnsi="Times New Roman"/>
          <w:sz w:val="24"/>
        </w:rPr>
        <w:t>Jede ordnungsgemäß einberufene Mitgliederversammlung ist ohne Rücksicht auf die Zahl der Erscheinenden beschlußfähig.</w:t>
      </w:r>
    </w:p>
    <w:p w14:paraId="7DABF6B5" w14:textId="77777777" w:rsidR="00575A2A" w:rsidRDefault="00575A2A">
      <w:pPr>
        <w:jc w:val="both"/>
        <w:rPr>
          <w:rFonts w:ascii="Times New Roman" w:hAnsi="Times New Roman"/>
          <w:sz w:val="24"/>
        </w:rPr>
      </w:pPr>
    </w:p>
    <w:p w14:paraId="49248693" w14:textId="77777777" w:rsidR="00575A2A" w:rsidRDefault="00575A2A">
      <w:pPr>
        <w:jc w:val="both"/>
        <w:rPr>
          <w:rFonts w:ascii="Times New Roman" w:hAnsi="Times New Roman"/>
          <w:sz w:val="24"/>
        </w:rPr>
      </w:pPr>
    </w:p>
    <w:p w14:paraId="194B82F5" w14:textId="77777777" w:rsidR="00575A2A" w:rsidRDefault="00575A2A">
      <w:pPr>
        <w:pStyle w:val="berschrift7"/>
        <w:rPr>
          <w:b/>
        </w:rPr>
      </w:pPr>
      <w:r>
        <w:rPr>
          <w:b/>
        </w:rPr>
        <w:t>§ 12</w:t>
      </w:r>
    </w:p>
    <w:p w14:paraId="00EBA469" w14:textId="77777777" w:rsidR="00575A2A" w:rsidRDefault="00575A2A">
      <w:pPr>
        <w:jc w:val="both"/>
        <w:rPr>
          <w:rFonts w:ascii="Times New Roman" w:hAnsi="Times New Roman"/>
          <w:sz w:val="24"/>
        </w:rPr>
      </w:pPr>
    </w:p>
    <w:p w14:paraId="6B0EF47C" w14:textId="77777777" w:rsidR="00575A2A" w:rsidRDefault="00575A2A">
      <w:pPr>
        <w:pStyle w:val="berschrift6"/>
      </w:pPr>
      <w:r>
        <w:t>Aufgaben der Mitgliederversammlung</w:t>
      </w:r>
    </w:p>
    <w:p w14:paraId="37C6168F" w14:textId="77777777" w:rsidR="00575A2A" w:rsidRDefault="00575A2A">
      <w:pPr>
        <w:jc w:val="both"/>
        <w:rPr>
          <w:rFonts w:ascii="Times New Roman" w:hAnsi="Times New Roman"/>
          <w:sz w:val="24"/>
        </w:rPr>
      </w:pPr>
    </w:p>
    <w:p w14:paraId="455C4557" w14:textId="77777777" w:rsidR="00575A2A" w:rsidRDefault="00575A2A">
      <w:pPr>
        <w:pStyle w:val="Textkrper2"/>
      </w:pPr>
      <w:r>
        <w:t>Die Mitgliederversammlung hat insbesondere folgende Aufgaben:</w:t>
      </w:r>
    </w:p>
    <w:p w14:paraId="7FDCE8D4" w14:textId="77777777" w:rsidR="00575A2A" w:rsidRDefault="00575A2A">
      <w:pPr>
        <w:numPr>
          <w:ilvl w:val="0"/>
          <w:numId w:val="26"/>
        </w:numPr>
        <w:jc w:val="both"/>
        <w:rPr>
          <w:rFonts w:ascii="Times New Roman" w:hAnsi="Times New Roman"/>
          <w:sz w:val="24"/>
        </w:rPr>
      </w:pPr>
      <w:r>
        <w:rPr>
          <w:rFonts w:ascii="Times New Roman" w:hAnsi="Times New Roman"/>
          <w:sz w:val="24"/>
        </w:rPr>
        <w:t>Wahl des geschäftsführenden und des erweiterten Vorstandes,</w:t>
      </w:r>
    </w:p>
    <w:p w14:paraId="58DCFF21" w14:textId="77777777" w:rsidR="00575A2A" w:rsidRDefault="00575A2A">
      <w:pPr>
        <w:pStyle w:val="Textkrper-Zeileneinzug"/>
      </w:pPr>
      <w:r>
        <w:t>Wahl von zwei Kassenprüfern auf die Dauer von zwei Jahren. Die Kassenprüfer haben das Recht, die Vereinskasse und die Buch- und Kassenführung jederzeit zu überprüfen. Über die Prüfung der gesamten Buch- und Kassenprüfung haben sie der Mitglieder</w:t>
      </w:r>
      <w:r>
        <w:softHyphen/>
        <w:t>versammlung Bericht zu erstatten.</w:t>
      </w:r>
    </w:p>
    <w:p w14:paraId="31348768" w14:textId="77777777" w:rsidR="00575A2A" w:rsidRDefault="00575A2A">
      <w:pPr>
        <w:numPr>
          <w:ilvl w:val="0"/>
          <w:numId w:val="27"/>
        </w:numPr>
        <w:jc w:val="both"/>
        <w:rPr>
          <w:rFonts w:ascii="Times New Roman" w:hAnsi="Times New Roman"/>
          <w:sz w:val="24"/>
        </w:rPr>
      </w:pPr>
      <w:r>
        <w:rPr>
          <w:rFonts w:ascii="Times New Roman" w:hAnsi="Times New Roman"/>
          <w:sz w:val="24"/>
        </w:rPr>
        <w:t>Entgegennahme des Jahres- und Kassenberichtes des Vorstandes, der Kassenprüfer und Erteilung der Entlastung,</w:t>
      </w:r>
    </w:p>
    <w:p w14:paraId="473B6245" w14:textId="77777777" w:rsidR="00575A2A" w:rsidRDefault="00575A2A">
      <w:pPr>
        <w:numPr>
          <w:ilvl w:val="0"/>
          <w:numId w:val="27"/>
        </w:numPr>
        <w:jc w:val="both"/>
        <w:rPr>
          <w:rFonts w:ascii="Times New Roman" w:hAnsi="Times New Roman"/>
          <w:sz w:val="24"/>
        </w:rPr>
      </w:pPr>
      <w:r>
        <w:rPr>
          <w:rFonts w:ascii="Times New Roman" w:hAnsi="Times New Roman"/>
          <w:sz w:val="24"/>
        </w:rPr>
        <w:t>Genehmigung des Haushaltsplanes,</w:t>
      </w:r>
    </w:p>
    <w:p w14:paraId="4C35C177" w14:textId="77777777" w:rsidR="00575A2A" w:rsidRDefault="00575A2A">
      <w:pPr>
        <w:numPr>
          <w:ilvl w:val="0"/>
          <w:numId w:val="27"/>
        </w:numPr>
        <w:jc w:val="both"/>
        <w:rPr>
          <w:rFonts w:ascii="Times New Roman" w:hAnsi="Times New Roman"/>
          <w:sz w:val="24"/>
        </w:rPr>
      </w:pPr>
      <w:r>
        <w:rPr>
          <w:rFonts w:ascii="Times New Roman" w:hAnsi="Times New Roman"/>
          <w:sz w:val="24"/>
        </w:rPr>
        <w:t>Erlaß der Vereinsbestimmungen für Gewässerpflegedienst, Umweltschutzmaßnahmen und andere vereinsdienliche Arbeiten (Vereinsarbeiten),</w:t>
      </w:r>
    </w:p>
    <w:p w14:paraId="454BC840" w14:textId="77777777" w:rsidR="00575A2A" w:rsidRDefault="00575A2A">
      <w:pPr>
        <w:numPr>
          <w:ilvl w:val="0"/>
          <w:numId w:val="27"/>
        </w:numPr>
        <w:jc w:val="both"/>
        <w:rPr>
          <w:rFonts w:ascii="Times New Roman" w:hAnsi="Times New Roman"/>
          <w:sz w:val="24"/>
        </w:rPr>
      </w:pPr>
      <w:r>
        <w:rPr>
          <w:rFonts w:ascii="Times New Roman" w:hAnsi="Times New Roman"/>
          <w:sz w:val="24"/>
        </w:rPr>
        <w:t>Satzungsänderungen und sonstige ihr vom Vorstand unterbreitete Angelegenheiten,</w:t>
      </w:r>
    </w:p>
    <w:p w14:paraId="074E06CF" w14:textId="77777777" w:rsidR="00575A2A" w:rsidRDefault="00575A2A">
      <w:pPr>
        <w:numPr>
          <w:ilvl w:val="0"/>
          <w:numId w:val="27"/>
        </w:numPr>
        <w:jc w:val="both"/>
        <w:rPr>
          <w:rFonts w:ascii="Times New Roman" w:hAnsi="Times New Roman"/>
          <w:sz w:val="24"/>
        </w:rPr>
      </w:pPr>
      <w:r>
        <w:rPr>
          <w:rFonts w:ascii="Times New Roman" w:hAnsi="Times New Roman"/>
          <w:sz w:val="24"/>
        </w:rPr>
        <w:t>Ernennung der Ehrenmitglieder und Beschlußfassung über die Vereinsauflösung</w:t>
      </w:r>
    </w:p>
    <w:p w14:paraId="5767F895" w14:textId="77777777" w:rsidR="00575A2A" w:rsidRDefault="00575A2A">
      <w:pPr>
        <w:jc w:val="both"/>
        <w:rPr>
          <w:rFonts w:ascii="Times New Roman" w:hAnsi="Times New Roman"/>
          <w:sz w:val="24"/>
        </w:rPr>
      </w:pPr>
    </w:p>
    <w:p w14:paraId="4AB84D9C" w14:textId="77777777" w:rsidR="00575A2A" w:rsidRDefault="00575A2A">
      <w:pPr>
        <w:jc w:val="both"/>
        <w:rPr>
          <w:rFonts w:ascii="Times New Roman" w:hAnsi="Times New Roman"/>
          <w:sz w:val="24"/>
        </w:rPr>
      </w:pPr>
    </w:p>
    <w:p w14:paraId="1B863F94" w14:textId="77777777" w:rsidR="00575A2A" w:rsidRDefault="00575A2A">
      <w:pPr>
        <w:pStyle w:val="berschrift4"/>
      </w:pPr>
      <w:r>
        <w:t>§ 13</w:t>
      </w:r>
    </w:p>
    <w:p w14:paraId="0841C572" w14:textId="77777777" w:rsidR="00575A2A" w:rsidRDefault="00575A2A">
      <w:pPr>
        <w:jc w:val="both"/>
        <w:rPr>
          <w:rFonts w:ascii="Times New Roman" w:hAnsi="Times New Roman"/>
          <w:sz w:val="24"/>
        </w:rPr>
      </w:pPr>
    </w:p>
    <w:p w14:paraId="5E404E20" w14:textId="77777777" w:rsidR="00575A2A" w:rsidRDefault="00575A2A">
      <w:pPr>
        <w:pStyle w:val="berschrift6"/>
      </w:pPr>
      <w:r>
        <w:t>Beschlußfassung der Mitgliederversammlung</w:t>
      </w:r>
    </w:p>
    <w:p w14:paraId="640205CD" w14:textId="77777777" w:rsidR="00575A2A" w:rsidRDefault="00575A2A">
      <w:pPr>
        <w:jc w:val="both"/>
        <w:rPr>
          <w:rFonts w:ascii="Times New Roman" w:hAnsi="Times New Roman"/>
          <w:sz w:val="24"/>
        </w:rPr>
      </w:pPr>
    </w:p>
    <w:p w14:paraId="3CA5840E" w14:textId="77777777" w:rsidR="00575A2A" w:rsidRDefault="00575A2A">
      <w:pPr>
        <w:numPr>
          <w:ilvl w:val="0"/>
          <w:numId w:val="28"/>
        </w:numPr>
        <w:jc w:val="both"/>
        <w:rPr>
          <w:rFonts w:ascii="Times New Roman" w:hAnsi="Times New Roman"/>
          <w:sz w:val="24"/>
        </w:rPr>
      </w:pPr>
      <w:r>
        <w:rPr>
          <w:rFonts w:ascii="Times New Roman" w:hAnsi="Times New Roman"/>
          <w:sz w:val="24"/>
        </w:rPr>
        <w:t>Den Vorsitz in der Mitgliederversammlung führt der 1. Vorsitzende, bei dessen Verhinderung der 2. Vorsitzende, bei Verhinderung beider ein vom 1. Vorsitzenden bestimmter Stellvertreter.</w:t>
      </w:r>
    </w:p>
    <w:p w14:paraId="34C7ED38" w14:textId="77777777" w:rsidR="00575A2A" w:rsidRDefault="00575A2A">
      <w:pPr>
        <w:numPr>
          <w:ilvl w:val="0"/>
          <w:numId w:val="28"/>
        </w:numPr>
        <w:jc w:val="both"/>
        <w:rPr>
          <w:rFonts w:ascii="Times New Roman" w:hAnsi="Times New Roman"/>
          <w:sz w:val="24"/>
        </w:rPr>
      </w:pPr>
      <w:r>
        <w:rPr>
          <w:rFonts w:ascii="Times New Roman" w:hAnsi="Times New Roman"/>
          <w:sz w:val="24"/>
        </w:rPr>
        <w:t xml:space="preserve">Die Mitgliederversammlung faßt ihre Beschlüsse mit </w:t>
      </w:r>
      <w:r w:rsidR="00E04068">
        <w:rPr>
          <w:rFonts w:ascii="Times New Roman" w:hAnsi="Times New Roman"/>
          <w:sz w:val="24"/>
        </w:rPr>
        <w:t>einfacher Stimmenmehrheit</w:t>
      </w:r>
      <w:r>
        <w:rPr>
          <w:rFonts w:ascii="Times New Roman" w:hAnsi="Times New Roman"/>
          <w:sz w:val="24"/>
        </w:rPr>
        <w:t xml:space="preserve"> der abgegebenen Stimmen, es sei denn, Gesetz und Satzung schreiben eine andere Stimmenmehrheit vor.</w:t>
      </w:r>
    </w:p>
    <w:p w14:paraId="74E458E7" w14:textId="77777777" w:rsidR="00575A2A" w:rsidRDefault="00575A2A">
      <w:pPr>
        <w:ind w:firstLine="567"/>
        <w:jc w:val="both"/>
        <w:rPr>
          <w:rFonts w:ascii="Times New Roman" w:hAnsi="Times New Roman"/>
          <w:sz w:val="24"/>
        </w:rPr>
      </w:pPr>
      <w:r>
        <w:rPr>
          <w:rFonts w:ascii="Times New Roman" w:hAnsi="Times New Roman"/>
          <w:sz w:val="24"/>
        </w:rPr>
        <w:t>Eine Vertretung in der Stimmenabgabe ist unzulässig.</w:t>
      </w:r>
    </w:p>
    <w:p w14:paraId="773394C5" w14:textId="77777777" w:rsidR="00575A2A" w:rsidRDefault="00575A2A">
      <w:pPr>
        <w:numPr>
          <w:ilvl w:val="0"/>
          <w:numId w:val="29"/>
        </w:numPr>
        <w:jc w:val="both"/>
        <w:rPr>
          <w:rFonts w:ascii="Times New Roman" w:hAnsi="Times New Roman"/>
          <w:sz w:val="24"/>
        </w:rPr>
      </w:pPr>
      <w:r>
        <w:rPr>
          <w:rFonts w:ascii="Times New Roman" w:hAnsi="Times New Roman"/>
          <w:sz w:val="24"/>
        </w:rPr>
        <w:t>Die Beschlußfassung erfolgt durch offene Abstimmung.</w:t>
      </w:r>
    </w:p>
    <w:p w14:paraId="10DF3757" w14:textId="77777777" w:rsidR="00575A2A" w:rsidRDefault="00575A2A">
      <w:pPr>
        <w:numPr>
          <w:ilvl w:val="0"/>
          <w:numId w:val="29"/>
        </w:numPr>
        <w:jc w:val="both"/>
        <w:rPr>
          <w:rFonts w:ascii="Times New Roman" w:hAnsi="Times New Roman"/>
          <w:sz w:val="24"/>
        </w:rPr>
      </w:pPr>
      <w:r>
        <w:rPr>
          <w:rFonts w:ascii="Times New Roman" w:hAnsi="Times New Roman"/>
          <w:sz w:val="24"/>
        </w:rPr>
        <w:t>Die Wahl des geschäftsführenden Vorstandes hat geheim zu erfolgen, wenn ein anwesendes Mitglied dieses beantragt.</w:t>
      </w:r>
    </w:p>
    <w:p w14:paraId="5E5ABC20" w14:textId="77777777" w:rsidR="00575A2A" w:rsidRDefault="00575A2A">
      <w:pPr>
        <w:numPr>
          <w:ilvl w:val="0"/>
          <w:numId w:val="29"/>
        </w:numPr>
        <w:jc w:val="both"/>
        <w:rPr>
          <w:rFonts w:ascii="Times New Roman" w:hAnsi="Times New Roman"/>
          <w:sz w:val="24"/>
        </w:rPr>
      </w:pPr>
      <w:r>
        <w:rPr>
          <w:rFonts w:ascii="Times New Roman" w:hAnsi="Times New Roman"/>
          <w:sz w:val="24"/>
        </w:rPr>
        <w:t>Die stimmberechtigten Mitglieder erhalten vor Beginn der Mitgliederversammlung eine farbige Stimmkarte.</w:t>
      </w:r>
    </w:p>
    <w:p w14:paraId="59F00851" w14:textId="77777777" w:rsidR="00575A2A" w:rsidRDefault="00575A2A">
      <w:pPr>
        <w:numPr>
          <w:ilvl w:val="0"/>
          <w:numId w:val="29"/>
        </w:numPr>
        <w:jc w:val="both"/>
        <w:rPr>
          <w:rFonts w:ascii="Times New Roman" w:hAnsi="Times New Roman"/>
          <w:sz w:val="24"/>
        </w:rPr>
      </w:pPr>
      <w:r>
        <w:rPr>
          <w:rFonts w:ascii="Times New Roman" w:hAnsi="Times New Roman"/>
          <w:sz w:val="24"/>
        </w:rPr>
        <w:t>Für die Wahl der Vorstandsmitglieder sowie der Kassenprüfer ist die einfache Mehrheit der abgegebenen Stimmen erforderlich. Im zweiten Wahlgang ist gewählt, wer die meisten Stimmen auf sich vereinen kann. Ergibt der zweite Wahlgang abermals Stimmen</w:t>
      </w:r>
      <w:r>
        <w:rPr>
          <w:rFonts w:ascii="Times New Roman" w:hAnsi="Times New Roman"/>
          <w:sz w:val="24"/>
        </w:rPr>
        <w:softHyphen/>
        <w:t>gleichheit, so entscheidet das Los.</w:t>
      </w:r>
    </w:p>
    <w:p w14:paraId="687BEC75" w14:textId="77777777" w:rsidR="00575A2A" w:rsidRDefault="00575A2A">
      <w:pPr>
        <w:numPr>
          <w:ilvl w:val="0"/>
          <w:numId w:val="29"/>
        </w:numPr>
        <w:jc w:val="both"/>
        <w:rPr>
          <w:rFonts w:ascii="Times New Roman" w:hAnsi="Times New Roman"/>
          <w:sz w:val="24"/>
        </w:rPr>
      </w:pPr>
      <w:r>
        <w:rPr>
          <w:rFonts w:ascii="Times New Roman" w:hAnsi="Times New Roman"/>
          <w:sz w:val="24"/>
        </w:rPr>
        <w:t>Bewerben sich mehr als zwei Mitglieder für die in § 9 Abs.1 aufgeführten Ämter und erreicht keines die einfache Mehrheit der abgegebenen Stimmen, so findet eine Stichwahl zwischen den Kandidaten statt, die im ersten Wahlgang die meisten abgegebenen Stimmen erzielt haben. Im zweiten Wahlgang ist gewählt, wer die meisten abgegebenen Stimmen auf sich vereinen kann. Ergibt der zweite Wahlgang Stimmengleichheit, so entscheidet das Los.</w:t>
      </w:r>
    </w:p>
    <w:p w14:paraId="752B26F5" w14:textId="77777777" w:rsidR="00575A2A" w:rsidRDefault="00575A2A">
      <w:pPr>
        <w:jc w:val="both"/>
        <w:rPr>
          <w:rFonts w:ascii="Times New Roman" w:hAnsi="Times New Roman"/>
          <w:sz w:val="24"/>
        </w:rPr>
      </w:pPr>
    </w:p>
    <w:p w14:paraId="138278C5" w14:textId="77777777" w:rsidR="00575A2A" w:rsidRDefault="00575A2A">
      <w:pPr>
        <w:jc w:val="both"/>
        <w:rPr>
          <w:rFonts w:ascii="Times New Roman" w:hAnsi="Times New Roman"/>
          <w:sz w:val="24"/>
        </w:rPr>
      </w:pPr>
    </w:p>
    <w:p w14:paraId="0F5FE979" w14:textId="77777777" w:rsidR="00575A2A" w:rsidRDefault="00575A2A">
      <w:pPr>
        <w:pStyle w:val="berschrift4"/>
      </w:pPr>
      <w:r>
        <w:t>§ 14</w:t>
      </w:r>
    </w:p>
    <w:p w14:paraId="6D8C7A81" w14:textId="77777777" w:rsidR="00575A2A" w:rsidRDefault="00575A2A">
      <w:pPr>
        <w:jc w:val="both"/>
        <w:rPr>
          <w:rFonts w:ascii="Times New Roman" w:hAnsi="Times New Roman"/>
          <w:sz w:val="24"/>
        </w:rPr>
      </w:pPr>
    </w:p>
    <w:p w14:paraId="4144A5DE" w14:textId="77777777" w:rsidR="00575A2A" w:rsidRDefault="00575A2A">
      <w:pPr>
        <w:pStyle w:val="berschrift6"/>
      </w:pPr>
      <w:r>
        <w:t>Mitgliedertreffen</w:t>
      </w:r>
    </w:p>
    <w:p w14:paraId="019C0AFF" w14:textId="77777777" w:rsidR="00575A2A" w:rsidRDefault="00575A2A">
      <w:pPr>
        <w:jc w:val="both"/>
        <w:rPr>
          <w:rFonts w:ascii="Times New Roman" w:hAnsi="Times New Roman"/>
          <w:sz w:val="24"/>
        </w:rPr>
      </w:pPr>
    </w:p>
    <w:p w14:paraId="5A5E87D7" w14:textId="77777777" w:rsidR="00575A2A" w:rsidRDefault="00575A2A">
      <w:pPr>
        <w:jc w:val="both"/>
        <w:rPr>
          <w:rFonts w:ascii="Times New Roman" w:hAnsi="Times New Roman"/>
          <w:sz w:val="24"/>
        </w:rPr>
      </w:pPr>
      <w:r>
        <w:rPr>
          <w:rFonts w:ascii="Times New Roman" w:hAnsi="Times New Roman"/>
          <w:sz w:val="24"/>
        </w:rPr>
        <w:t>Der Vorstand hat regelmäßig, jedoch mindestens zweimal jährlich, Mitgliedertreffen anzusetzen. Sie dienen der Information und Pflege der Kameradschaft aber auch der Belehrung. Die bei diesen Treffen geführten Aussprachen sollen dem Vorstand als Anregungen und Hilfen bei der Durchführung seiner Aufgaben dienen.</w:t>
      </w:r>
    </w:p>
    <w:p w14:paraId="778E2D94" w14:textId="77777777" w:rsidR="00575A2A" w:rsidRDefault="00575A2A">
      <w:pPr>
        <w:jc w:val="both"/>
        <w:rPr>
          <w:rFonts w:ascii="Times New Roman" w:hAnsi="Times New Roman"/>
          <w:sz w:val="24"/>
        </w:rPr>
      </w:pPr>
    </w:p>
    <w:p w14:paraId="24777057" w14:textId="77777777" w:rsidR="00575A2A" w:rsidRDefault="00575A2A">
      <w:pPr>
        <w:jc w:val="both"/>
        <w:rPr>
          <w:rFonts w:ascii="Times New Roman" w:hAnsi="Times New Roman"/>
          <w:sz w:val="24"/>
        </w:rPr>
      </w:pPr>
    </w:p>
    <w:p w14:paraId="151D90E6" w14:textId="77777777" w:rsidR="00575A2A" w:rsidRDefault="00575A2A">
      <w:pPr>
        <w:pStyle w:val="berschrift4"/>
      </w:pPr>
      <w:r>
        <w:t>§ 15</w:t>
      </w:r>
    </w:p>
    <w:p w14:paraId="2A4C927C" w14:textId="77777777" w:rsidR="00575A2A" w:rsidRDefault="00575A2A">
      <w:pPr>
        <w:jc w:val="both"/>
        <w:rPr>
          <w:rFonts w:ascii="Times New Roman" w:hAnsi="Times New Roman"/>
          <w:sz w:val="24"/>
        </w:rPr>
      </w:pPr>
    </w:p>
    <w:p w14:paraId="569C6B19" w14:textId="77777777" w:rsidR="00575A2A" w:rsidRDefault="00575A2A">
      <w:pPr>
        <w:pStyle w:val="berschrift6"/>
      </w:pPr>
      <w:r>
        <w:t>Niederschriften</w:t>
      </w:r>
    </w:p>
    <w:p w14:paraId="49C585EF" w14:textId="77777777" w:rsidR="00575A2A" w:rsidRDefault="00575A2A">
      <w:pPr>
        <w:jc w:val="both"/>
        <w:rPr>
          <w:rFonts w:ascii="Times New Roman" w:hAnsi="Times New Roman"/>
          <w:sz w:val="24"/>
        </w:rPr>
      </w:pPr>
    </w:p>
    <w:p w14:paraId="39AFF239" w14:textId="77777777" w:rsidR="00575A2A" w:rsidRDefault="00575A2A">
      <w:pPr>
        <w:numPr>
          <w:ilvl w:val="0"/>
          <w:numId w:val="30"/>
        </w:numPr>
        <w:jc w:val="both"/>
        <w:rPr>
          <w:rFonts w:ascii="Times New Roman" w:hAnsi="Times New Roman"/>
          <w:sz w:val="24"/>
        </w:rPr>
      </w:pPr>
      <w:r>
        <w:rPr>
          <w:rFonts w:ascii="Times New Roman" w:hAnsi="Times New Roman"/>
          <w:sz w:val="24"/>
        </w:rPr>
        <w:t>Die Beschlüsse der Mitgliederversammlung und des Vorstandes sind schriftlich abzufassen und vom jeweiligen Leiter der Sitzung und dem Schriftführer zu unterzeichnen.</w:t>
      </w:r>
    </w:p>
    <w:p w14:paraId="2DEC4ABA" w14:textId="77777777" w:rsidR="00575A2A" w:rsidRDefault="00575A2A">
      <w:pPr>
        <w:numPr>
          <w:ilvl w:val="0"/>
          <w:numId w:val="30"/>
        </w:numPr>
        <w:jc w:val="both"/>
        <w:rPr>
          <w:rFonts w:ascii="Times New Roman" w:hAnsi="Times New Roman"/>
          <w:sz w:val="24"/>
        </w:rPr>
      </w:pPr>
      <w:r>
        <w:rPr>
          <w:rFonts w:ascii="Times New Roman" w:hAnsi="Times New Roman"/>
          <w:sz w:val="24"/>
        </w:rPr>
        <w:t>Über jede Mitgliederversammlung wird eine Niederschrift gefertigt, die vom Versammlungsleiter und vom Schriftführer zu unterzeichnen ist.</w:t>
      </w:r>
    </w:p>
    <w:p w14:paraId="5CFB8920" w14:textId="77777777" w:rsidR="00575A2A" w:rsidRDefault="00575A2A">
      <w:pPr>
        <w:numPr>
          <w:ilvl w:val="0"/>
          <w:numId w:val="30"/>
        </w:numPr>
        <w:jc w:val="both"/>
        <w:rPr>
          <w:rFonts w:ascii="Times New Roman" w:hAnsi="Times New Roman"/>
          <w:sz w:val="24"/>
        </w:rPr>
      </w:pPr>
      <w:r>
        <w:rPr>
          <w:rFonts w:ascii="Times New Roman" w:hAnsi="Times New Roman"/>
          <w:sz w:val="24"/>
        </w:rPr>
        <w:t>Die Teilnehmer an den Mitglieder- und Vorstandsversammlungen haben sich in eine Anwesenheitsliste einzutragen, die der Niederschrift beizufügen ist.</w:t>
      </w:r>
    </w:p>
    <w:p w14:paraId="38C87C5F" w14:textId="77777777" w:rsidR="00575A2A" w:rsidRDefault="00575A2A">
      <w:pPr>
        <w:jc w:val="both"/>
        <w:rPr>
          <w:rFonts w:ascii="Times New Roman" w:hAnsi="Times New Roman"/>
          <w:sz w:val="24"/>
        </w:rPr>
      </w:pPr>
    </w:p>
    <w:p w14:paraId="7E5829FD" w14:textId="77777777" w:rsidR="00575A2A" w:rsidRDefault="00575A2A">
      <w:pPr>
        <w:jc w:val="both"/>
        <w:rPr>
          <w:rFonts w:ascii="Times New Roman" w:hAnsi="Times New Roman"/>
          <w:sz w:val="24"/>
        </w:rPr>
      </w:pPr>
    </w:p>
    <w:p w14:paraId="174FDB2E" w14:textId="77777777" w:rsidR="00575A2A" w:rsidRDefault="00575A2A">
      <w:pPr>
        <w:jc w:val="center"/>
        <w:rPr>
          <w:rFonts w:ascii="Times New Roman" w:hAnsi="Times New Roman"/>
          <w:b/>
          <w:sz w:val="28"/>
        </w:rPr>
      </w:pPr>
      <w:r>
        <w:rPr>
          <w:rFonts w:ascii="Times New Roman" w:hAnsi="Times New Roman"/>
          <w:b/>
          <w:sz w:val="28"/>
        </w:rPr>
        <w:t>§ 16</w:t>
      </w:r>
    </w:p>
    <w:p w14:paraId="6D982862" w14:textId="77777777" w:rsidR="00575A2A" w:rsidRDefault="00575A2A">
      <w:pPr>
        <w:jc w:val="both"/>
        <w:rPr>
          <w:rFonts w:ascii="Times New Roman" w:hAnsi="Times New Roman"/>
          <w:sz w:val="24"/>
        </w:rPr>
      </w:pPr>
    </w:p>
    <w:p w14:paraId="01522C0B" w14:textId="77777777" w:rsidR="00575A2A" w:rsidRDefault="00575A2A">
      <w:pPr>
        <w:pStyle w:val="berschrift6"/>
      </w:pPr>
      <w:r>
        <w:t>Satzungsänderung</w:t>
      </w:r>
    </w:p>
    <w:p w14:paraId="48705FF6" w14:textId="77777777" w:rsidR="00575A2A" w:rsidRDefault="00575A2A">
      <w:pPr>
        <w:jc w:val="both"/>
        <w:rPr>
          <w:rFonts w:ascii="Times New Roman" w:hAnsi="Times New Roman"/>
          <w:sz w:val="24"/>
        </w:rPr>
      </w:pPr>
    </w:p>
    <w:p w14:paraId="1A1E4287" w14:textId="77777777" w:rsidR="00575A2A" w:rsidRDefault="00575A2A">
      <w:pPr>
        <w:jc w:val="both"/>
        <w:rPr>
          <w:rFonts w:ascii="Times New Roman" w:hAnsi="Times New Roman"/>
          <w:sz w:val="24"/>
        </w:rPr>
      </w:pPr>
      <w:r>
        <w:rPr>
          <w:rFonts w:ascii="Times New Roman" w:hAnsi="Times New Roman"/>
          <w:sz w:val="24"/>
        </w:rPr>
        <w:t>Eine Änderung der Satzung kann nur durch die Mitgliederversammlung beschlossen werden. Bei der Einladung ist die Angabe des zu ändernden Paragraphen der Satzung in der Tagesordnung bekanntzugeben. Ein Beschluß für die Änderung der Satzung</w:t>
      </w:r>
      <w:r w:rsidR="005E0C64">
        <w:rPr>
          <w:rFonts w:ascii="Times New Roman" w:hAnsi="Times New Roman"/>
          <w:b/>
          <w:sz w:val="24"/>
        </w:rPr>
        <w:t xml:space="preserve"> oder der Änderung des Satzungszweckes</w:t>
      </w:r>
      <w:r>
        <w:rPr>
          <w:rFonts w:ascii="Times New Roman" w:hAnsi="Times New Roman"/>
          <w:sz w:val="24"/>
        </w:rPr>
        <w:t xml:space="preserve"> bedarf einer Mehrheit von drei Viertel der abgegebenen Stimmen.</w:t>
      </w:r>
    </w:p>
    <w:p w14:paraId="15EAF20A" w14:textId="77777777" w:rsidR="00575A2A" w:rsidRDefault="00575A2A">
      <w:pPr>
        <w:jc w:val="both"/>
        <w:rPr>
          <w:rFonts w:ascii="Times New Roman" w:hAnsi="Times New Roman"/>
          <w:sz w:val="24"/>
        </w:rPr>
      </w:pPr>
    </w:p>
    <w:p w14:paraId="71541790" w14:textId="77777777" w:rsidR="00575A2A" w:rsidRDefault="00575A2A">
      <w:pPr>
        <w:jc w:val="both"/>
        <w:rPr>
          <w:rFonts w:ascii="Times New Roman" w:hAnsi="Times New Roman"/>
          <w:sz w:val="24"/>
        </w:rPr>
      </w:pPr>
    </w:p>
    <w:p w14:paraId="4218D66A" w14:textId="77777777" w:rsidR="00575A2A" w:rsidRDefault="00575A2A">
      <w:pPr>
        <w:jc w:val="center"/>
        <w:rPr>
          <w:rFonts w:ascii="Times New Roman" w:hAnsi="Times New Roman"/>
          <w:b/>
          <w:sz w:val="28"/>
        </w:rPr>
      </w:pPr>
      <w:r>
        <w:rPr>
          <w:rFonts w:ascii="Times New Roman" w:hAnsi="Times New Roman"/>
          <w:b/>
          <w:sz w:val="28"/>
        </w:rPr>
        <w:t>§ 17</w:t>
      </w:r>
    </w:p>
    <w:p w14:paraId="4DE677F3" w14:textId="77777777" w:rsidR="00575A2A" w:rsidRDefault="00575A2A">
      <w:pPr>
        <w:jc w:val="both"/>
        <w:rPr>
          <w:rFonts w:ascii="Times New Roman" w:hAnsi="Times New Roman"/>
          <w:sz w:val="24"/>
        </w:rPr>
      </w:pPr>
    </w:p>
    <w:p w14:paraId="1D947E25" w14:textId="77777777" w:rsidR="00575A2A" w:rsidRDefault="0033545B">
      <w:pPr>
        <w:pStyle w:val="berschrift6"/>
      </w:pPr>
      <w:r>
        <w:t>Vergütung</w:t>
      </w:r>
    </w:p>
    <w:p w14:paraId="64B81540" w14:textId="77777777" w:rsidR="00575A2A" w:rsidRDefault="00575A2A">
      <w:pPr>
        <w:jc w:val="both"/>
        <w:rPr>
          <w:rFonts w:ascii="Times New Roman" w:hAnsi="Times New Roman"/>
          <w:sz w:val="24"/>
        </w:rPr>
      </w:pPr>
    </w:p>
    <w:p w14:paraId="051420DB" w14:textId="77777777" w:rsidR="00CE1DA0" w:rsidRPr="00951105" w:rsidRDefault="0033545B" w:rsidP="00CE1DA0">
      <w:pPr>
        <w:pStyle w:val="Textkrper2"/>
        <w:numPr>
          <w:ilvl w:val="0"/>
          <w:numId w:val="34"/>
        </w:numPr>
      </w:pPr>
      <w:r w:rsidRPr="00951105">
        <w:t xml:space="preserve">Die Vereins-und Organämter werden grundsätzlich ehrenamtlich </w:t>
      </w:r>
      <w:r w:rsidR="00E04068" w:rsidRPr="00951105">
        <w:t>ausgeübt.</w:t>
      </w:r>
      <w:r w:rsidRPr="00951105">
        <w:t xml:space="preserve"> Die Vorstandsaufgaben können im Rahmen der haushalts</w:t>
      </w:r>
      <w:r w:rsidR="00CE1DA0" w:rsidRPr="00951105">
        <w:t xml:space="preserve">rechtlichen Möglichkeiten durch Beschluss der Mitgliederversammlung gegen Zahlung einer Aufwandentschädigung nach § 3 Nr. 26 a EStG ausgeübt </w:t>
      </w:r>
      <w:r w:rsidR="00E04068" w:rsidRPr="00951105">
        <w:t>werden.</w:t>
      </w:r>
    </w:p>
    <w:p w14:paraId="703D148C" w14:textId="77777777" w:rsidR="00575A2A" w:rsidRPr="00951105" w:rsidRDefault="00CE1DA0" w:rsidP="00134655">
      <w:pPr>
        <w:pStyle w:val="Textkrper2"/>
        <w:numPr>
          <w:ilvl w:val="0"/>
          <w:numId w:val="34"/>
        </w:numPr>
      </w:pPr>
      <w:r w:rsidRPr="00951105">
        <w:t xml:space="preserve">Im Übrigen haben die Mitglieder und Mitarbeiter des Vereins einen Aufwendungsersatzanspruch nach § 670 BGB für solche Aufwendungen, die </w:t>
      </w:r>
      <w:r w:rsidR="00E04068" w:rsidRPr="00951105">
        <w:t>Ihnen durch</w:t>
      </w:r>
      <w:r w:rsidR="00F34800" w:rsidRPr="00951105">
        <w:t xml:space="preserve"> die </w:t>
      </w:r>
      <w:r w:rsidRPr="00951105">
        <w:t xml:space="preserve">nach schriftlicher Weisung des Vorstandes im Sinne des §26 BGB ausgeführte Tätigkeit für den Verein entstanden </w:t>
      </w:r>
      <w:r w:rsidR="00E04068" w:rsidRPr="00951105">
        <w:t>sind. Hierzu</w:t>
      </w:r>
      <w:r w:rsidRPr="00951105">
        <w:t xml:space="preserve"> gehören insbesondere Fahrkosten. Reisekosten, Porto</w:t>
      </w:r>
      <w:r w:rsidR="00F34800" w:rsidRPr="00951105">
        <w:t>, Telefon und Kopier- und Druckkosten. Die Mitglieder und Mitarbeiter haben das Gebot der Sparsamkeit zu beachten.</w:t>
      </w:r>
    </w:p>
    <w:p w14:paraId="724A3864" w14:textId="77777777" w:rsidR="00F34800" w:rsidRPr="00951105" w:rsidRDefault="00F34800" w:rsidP="00134655">
      <w:pPr>
        <w:pStyle w:val="Textkrper2"/>
        <w:numPr>
          <w:ilvl w:val="0"/>
          <w:numId w:val="34"/>
        </w:numPr>
      </w:pPr>
      <w:r w:rsidRPr="00951105">
        <w:t xml:space="preserve">Der Anspruch auf Aufwendungsersatz kann nur innerhalb einer Frist von 3 Monaten nach seiner Entstehung geltend gemacht </w:t>
      </w:r>
      <w:r w:rsidR="00E04068" w:rsidRPr="00951105">
        <w:t>werden.</w:t>
      </w:r>
      <w:r w:rsidRPr="00951105">
        <w:t xml:space="preserve"> Erstattungen werden nur gewährt, wenn die Aufwendungen mit prüffähigen Belegen und Aufstellungen nachgewiesen werden. </w:t>
      </w:r>
    </w:p>
    <w:p w14:paraId="24624625" w14:textId="77777777" w:rsidR="00575A2A" w:rsidRDefault="00575A2A">
      <w:pPr>
        <w:jc w:val="center"/>
        <w:rPr>
          <w:rFonts w:ascii="Times New Roman" w:hAnsi="Times New Roman"/>
          <w:b/>
          <w:sz w:val="28"/>
        </w:rPr>
      </w:pPr>
      <w:r>
        <w:rPr>
          <w:rFonts w:ascii="Times New Roman" w:hAnsi="Times New Roman"/>
          <w:b/>
          <w:sz w:val="28"/>
        </w:rPr>
        <w:t>§ 18</w:t>
      </w:r>
    </w:p>
    <w:p w14:paraId="6929CFFB" w14:textId="77777777" w:rsidR="00575A2A" w:rsidRDefault="00575A2A">
      <w:pPr>
        <w:jc w:val="both"/>
        <w:rPr>
          <w:rFonts w:ascii="Times New Roman" w:hAnsi="Times New Roman"/>
          <w:sz w:val="24"/>
        </w:rPr>
      </w:pPr>
    </w:p>
    <w:p w14:paraId="041CC886" w14:textId="77777777" w:rsidR="00575A2A" w:rsidRDefault="00575A2A">
      <w:pPr>
        <w:pStyle w:val="berschrift6"/>
      </w:pPr>
      <w:r>
        <w:t>Vereinsauflösung</w:t>
      </w:r>
    </w:p>
    <w:p w14:paraId="5F456537" w14:textId="77777777" w:rsidR="00575A2A" w:rsidRDefault="00575A2A">
      <w:pPr>
        <w:jc w:val="both"/>
        <w:rPr>
          <w:rFonts w:ascii="Times New Roman" w:hAnsi="Times New Roman"/>
          <w:sz w:val="24"/>
        </w:rPr>
      </w:pPr>
    </w:p>
    <w:p w14:paraId="0448D317" w14:textId="77777777" w:rsidR="00575A2A" w:rsidRDefault="00575A2A">
      <w:pPr>
        <w:numPr>
          <w:ilvl w:val="0"/>
          <w:numId w:val="31"/>
        </w:numPr>
        <w:jc w:val="both"/>
        <w:rPr>
          <w:rFonts w:ascii="Times New Roman" w:hAnsi="Times New Roman"/>
          <w:sz w:val="24"/>
        </w:rPr>
      </w:pPr>
      <w:r>
        <w:rPr>
          <w:rFonts w:ascii="Times New Roman" w:hAnsi="Times New Roman"/>
          <w:sz w:val="24"/>
        </w:rPr>
        <w:t>Die Auflösung des Vereins erfolgt durch Beschluß der Mitgliederversammlung, wobei drei Viertel der abgegebenen Stimmen für die Auflösung stimmen müssen.</w:t>
      </w:r>
    </w:p>
    <w:p w14:paraId="78D6C03D" w14:textId="77777777" w:rsidR="00575A2A" w:rsidRDefault="00575A2A">
      <w:pPr>
        <w:numPr>
          <w:ilvl w:val="0"/>
          <w:numId w:val="31"/>
        </w:numPr>
        <w:jc w:val="both"/>
        <w:rPr>
          <w:rFonts w:ascii="Times New Roman" w:hAnsi="Times New Roman"/>
          <w:sz w:val="24"/>
        </w:rPr>
      </w:pPr>
      <w:r>
        <w:rPr>
          <w:rFonts w:ascii="Times New Roman" w:hAnsi="Times New Roman"/>
          <w:sz w:val="24"/>
        </w:rPr>
        <w:t>Die Mitgliederversammlung ernennt zur Abwicklung der Geschäfte drei Liquidatoren.</w:t>
      </w:r>
    </w:p>
    <w:p w14:paraId="6199EEC7" w14:textId="77777777" w:rsidR="007031FF" w:rsidRPr="007031FF" w:rsidRDefault="007031FF">
      <w:pPr>
        <w:numPr>
          <w:ilvl w:val="0"/>
          <w:numId w:val="31"/>
        </w:numPr>
        <w:jc w:val="both"/>
        <w:rPr>
          <w:rFonts w:ascii="Times New Roman" w:hAnsi="Times New Roman"/>
          <w:b/>
          <w:sz w:val="24"/>
        </w:rPr>
      </w:pPr>
      <w:r w:rsidRPr="007031FF">
        <w:rPr>
          <w:rFonts w:ascii="Times New Roman" w:hAnsi="Times New Roman"/>
          <w:b/>
          <w:sz w:val="24"/>
        </w:rPr>
        <w:t xml:space="preserve">Bei Auflösung oder Aufhebung des Vereins, oder bei Wegfall steuerbegünstigter Zwecke, fällt das Vermögen des Vereins an die Stadt Geesthacht </w:t>
      </w:r>
      <w:r w:rsidR="003C4E0F">
        <w:rPr>
          <w:rFonts w:ascii="Times New Roman" w:hAnsi="Times New Roman"/>
          <w:b/>
          <w:sz w:val="24"/>
        </w:rPr>
        <w:t>die dieses unmittelbar und ausschließlich für</w:t>
      </w:r>
      <w:r w:rsidRPr="007031FF">
        <w:rPr>
          <w:rFonts w:ascii="Times New Roman" w:hAnsi="Times New Roman"/>
          <w:b/>
          <w:sz w:val="24"/>
        </w:rPr>
        <w:t xml:space="preserve"> gemeinnützige zu verwenden hat</w:t>
      </w:r>
    </w:p>
    <w:p w14:paraId="696A23A1" w14:textId="77777777" w:rsidR="007031FF" w:rsidRPr="007031FF" w:rsidRDefault="007031FF" w:rsidP="007031FF">
      <w:pPr>
        <w:jc w:val="both"/>
        <w:rPr>
          <w:rFonts w:ascii="Times New Roman" w:hAnsi="Times New Roman"/>
          <w:b/>
          <w:sz w:val="24"/>
        </w:rPr>
      </w:pPr>
    </w:p>
    <w:p w14:paraId="27E5C170" w14:textId="77777777" w:rsidR="007031FF" w:rsidRDefault="007031FF" w:rsidP="007031FF">
      <w:pPr>
        <w:jc w:val="both"/>
        <w:rPr>
          <w:rFonts w:ascii="Times New Roman" w:hAnsi="Times New Roman"/>
          <w:sz w:val="24"/>
        </w:rPr>
      </w:pPr>
    </w:p>
    <w:p w14:paraId="343AB962" w14:textId="77777777" w:rsidR="007031FF" w:rsidRDefault="007031FF" w:rsidP="007031FF">
      <w:pPr>
        <w:jc w:val="both"/>
        <w:rPr>
          <w:rFonts w:ascii="Times New Roman" w:hAnsi="Times New Roman"/>
          <w:sz w:val="24"/>
        </w:rPr>
      </w:pPr>
    </w:p>
    <w:p w14:paraId="4BE6BA52" w14:textId="77777777" w:rsidR="00575A2A" w:rsidRDefault="00575A2A">
      <w:pPr>
        <w:jc w:val="center"/>
        <w:rPr>
          <w:rFonts w:ascii="Times New Roman" w:hAnsi="Times New Roman"/>
          <w:b/>
          <w:sz w:val="28"/>
        </w:rPr>
      </w:pPr>
      <w:r>
        <w:rPr>
          <w:rFonts w:ascii="Times New Roman" w:hAnsi="Times New Roman"/>
          <w:b/>
          <w:sz w:val="28"/>
        </w:rPr>
        <w:t>§ 19</w:t>
      </w:r>
    </w:p>
    <w:p w14:paraId="6D86ADD5" w14:textId="77777777" w:rsidR="00575A2A" w:rsidRDefault="00575A2A">
      <w:pPr>
        <w:jc w:val="both"/>
        <w:rPr>
          <w:rFonts w:ascii="Times New Roman" w:hAnsi="Times New Roman"/>
          <w:sz w:val="24"/>
        </w:rPr>
      </w:pPr>
    </w:p>
    <w:p w14:paraId="62C7C09C" w14:textId="77777777" w:rsidR="00575A2A" w:rsidRDefault="00575A2A">
      <w:pPr>
        <w:pStyle w:val="berschrift6"/>
      </w:pPr>
      <w:r>
        <w:t>Inkrafttreten</w:t>
      </w:r>
    </w:p>
    <w:p w14:paraId="243500CF" w14:textId="77777777" w:rsidR="00575A2A" w:rsidRDefault="00575A2A">
      <w:pPr>
        <w:jc w:val="both"/>
        <w:rPr>
          <w:rFonts w:ascii="Times New Roman" w:hAnsi="Times New Roman"/>
          <w:sz w:val="24"/>
        </w:rPr>
      </w:pPr>
    </w:p>
    <w:p w14:paraId="206CBA67" w14:textId="77777777" w:rsidR="00575A2A" w:rsidRDefault="00575A2A">
      <w:pPr>
        <w:jc w:val="both"/>
        <w:rPr>
          <w:rFonts w:ascii="Times New Roman" w:hAnsi="Times New Roman"/>
          <w:sz w:val="24"/>
        </w:rPr>
      </w:pPr>
      <w:r>
        <w:rPr>
          <w:rFonts w:ascii="Times New Roman" w:hAnsi="Times New Roman"/>
          <w:sz w:val="24"/>
        </w:rPr>
        <w:t xml:space="preserve">Diese Satzung tritt mit Annahme durch die Mitgliederversammlung in Kraft. Zum gleichen Zeitpunkt wird die bisherige Satzung außer Kraft gesetzt durch die eingetragene Satzungsänderung vom </w:t>
      </w:r>
      <w:r w:rsidR="00DE7EC2">
        <w:rPr>
          <w:rFonts w:ascii="Times New Roman" w:hAnsi="Times New Roman"/>
          <w:sz w:val="24"/>
        </w:rPr>
        <w:t>22.02.2014</w:t>
      </w:r>
      <w:r>
        <w:rPr>
          <w:rFonts w:ascii="Times New Roman" w:hAnsi="Times New Roman"/>
          <w:sz w:val="24"/>
        </w:rPr>
        <w:t xml:space="preserve"> des Geesthachter Amtsgerichtes.</w:t>
      </w:r>
    </w:p>
    <w:p w14:paraId="0637B38D" w14:textId="77777777" w:rsidR="00575A2A" w:rsidRDefault="00575A2A">
      <w:pPr>
        <w:jc w:val="both"/>
        <w:rPr>
          <w:rFonts w:ascii="Times New Roman" w:hAnsi="Times New Roman"/>
          <w:sz w:val="24"/>
        </w:rPr>
      </w:pPr>
    </w:p>
    <w:p w14:paraId="21EFC931" w14:textId="77777777" w:rsidR="00575A2A" w:rsidRDefault="00575A2A">
      <w:pPr>
        <w:jc w:val="both"/>
        <w:rPr>
          <w:rFonts w:ascii="Times New Roman" w:hAnsi="Times New Roman"/>
          <w:sz w:val="24"/>
        </w:rPr>
      </w:pPr>
      <w:r>
        <w:rPr>
          <w:rFonts w:ascii="Times New Roman" w:hAnsi="Times New Roman"/>
          <w:sz w:val="24"/>
        </w:rPr>
        <w:t xml:space="preserve">21502 Geesthacht, den </w:t>
      </w:r>
      <w:r w:rsidR="005C54EF">
        <w:rPr>
          <w:rFonts w:ascii="Times New Roman" w:hAnsi="Times New Roman"/>
          <w:sz w:val="24"/>
        </w:rPr>
        <w:t>1.0</w:t>
      </w:r>
      <w:r w:rsidR="00BE64EC">
        <w:rPr>
          <w:rFonts w:ascii="Times New Roman" w:hAnsi="Times New Roman"/>
          <w:sz w:val="24"/>
        </w:rPr>
        <w:t>6</w:t>
      </w:r>
      <w:r w:rsidR="005C54EF">
        <w:rPr>
          <w:rFonts w:ascii="Times New Roman" w:hAnsi="Times New Roman"/>
          <w:sz w:val="24"/>
        </w:rPr>
        <w:t>.201</w:t>
      </w:r>
      <w:r w:rsidR="00BE64EC">
        <w:rPr>
          <w:rFonts w:ascii="Times New Roman" w:hAnsi="Times New Roman"/>
          <w:sz w:val="24"/>
        </w:rPr>
        <w:t>6</w:t>
      </w:r>
      <w:r w:rsidR="0051696C">
        <w:rPr>
          <w:rFonts w:ascii="Times New Roman" w:hAnsi="Times New Roman"/>
          <w:sz w:val="24"/>
        </w:rPr>
        <w:t xml:space="preserve">. </w:t>
      </w:r>
    </w:p>
    <w:p w14:paraId="070633A5" w14:textId="77777777" w:rsidR="00575A2A" w:rsidRDefault="00575A2A">
      <w:pPr>
        <w:jc w:val="both"/>
        <w:rPr>
          <w:rFonts w:ascii="Times New Roman" w:hAnsi="Times New Roman"/>
          <w:sz w:val="24"/>
        </w:rPr>
      </w:pPr>
    </w:p>
    <w:p w14:paraId="13F8086D" w14:textId="77777777" w:rsidR="00575A2A" w:rsidRDefault="00575A2A">
      <w:pPr>
        <w:jc w:val="both"/>
        <w:rPr>
          <w:rFonts w:ascii="Times New Roman" w:hAnsi="Times New Roman"/>
          <w:sz w:val="24"/>
        </w:rPr>
      </w:pPr>
    </w:p>
    <w:p w14:paraId="2D67FC04" w14:textId="77777777" w:rsidR="00951105" w:rsidRDefault="00951105">
      <w:pPr>
        <w:jc w:val="both"/>
        <w:rPr>
          <w:rFonts w:ascii="Times New Roman" w:hAnsi="Times New Roman"/>
          <w:sz w:val="24"/>
        </w:rPr>
      </w:pPr>
    </w:p>
    <w:p w14:paraId="093BE4B2" w14:textId="77777777" w:rsidR="0051696C" w:rsidRDefault="0051696C">
      <w:pPr>
        <w:jc w:val="both"/>
        <w:rPr>
          <w:rFonts w:ascii="Times New Roman" w:hAnsi="Times New Roman"/>
          <w:sz w:val="24"/>
        </w:rPr>
      </w:pPr>
    </w:p>
    <w:p w14:paraId="59C13FD4" w14:textId="77777777" w:rsidR="0051696C" w:rsidRDefault="00951105">
      <w:pPr>
        <w:jc w:val="both"/>
        <w:rPr>
          <w:rFonts w:ascii="Times New Roman" w:hAnsi="Times New Roman"/>
          <w:sz w:val="24"/>
        </w:rPr>
      </w:pPr>
      <w:r>
        <w:rPr>
          <w:rFonts w:ascii="Times New Roman" w:hAnsi="Times New Roman"/>
          <w:sz w:val="24"/>
        </w:rPr>
        <w:t xml:space="preserve">Unterschrift                                                                                  </w:t>
      </w:r>
    </w:p>
    <w:p w14:paraId="65BA8693" w14:textId="77777777" w:rsidR="0051696C" w:rsidRDefault="00951105" w:rsidP="00951105">
      <w:pPr>
        <w:jc w:val="both"/>
        <w:rPr>
          <w:rFonts w:ascii="Times New Roman" w:hAnsi="Times New Roman"/>
          <w:sz w:val="24"/>
        </w:rPr>
      </w:pPr>
      <w:r>
        <w:rPr>
          <w:rFonts w:ascii="Times New Roman" w:hAnsi="Times New Roman"/>
          <w:sz w:val="24"/>
        </w:rPr>
        <w:t xml:space="preserve">Erster Vorsitzender                                                                      </w:t>
      </w:r>
    </w:p>
    <w:p w14:paraId="3FC99815" w14:textId="77777777" w:rsidR="0051696C" w:rsidRDefault="0051696C">
      <w:pPr>
        <w:jc w:val="both"/>
        <w:rPr>
          <w:rFonts w:ascii="Times New Roman" w:hAnsi="Times New Roman"/>
          <w:sz w:val="24"/>
        </w:rPr>
      </w:pPr>
    </w:p>
    <w:p w14:paraId="33DC3FF0" w14:textId="77777777" w:rsidR="0051696C" w:rsidRDefault="0051696C">
      <w:pPr>
        <w:jc w:val="both"/>
        <w:rPr>
          <w:rFonts w:ascii="Times New Roman" w:hAnsi="Times New Roman"/>
          <w:sz w:val="24"/>
        </w:rPr>
      </w:pPr>
    </w:p>
    <w:sectPr w:rsidR="0051696C" w:rsidSect="00951105">
      <w:headerReference w:type="default" r:id="rId7"/>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2CFD" w14:textId="77777777" w:rsidR="00F27EA4" w:rsidRDefault="00F27EA4">
      <w:r>
        <w:separator/>
      </w:r>
    </w:p>
  </w:endnote>
  <w:endnote w:type="continuationSeparator" w:id="0">
    <w:p w14:paraId="47C8FC7E" w14:textId="77777777" w:rsidR="00F27EA4" w:rsidRDefault="00F2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8E77" w14:textId="77777777" w:rsidR="00F27EA4" w:rsidRDefault="00F27EA4">
      <w:r>
        <w:separator/>
      </w:r>
    </w:p>
  </w:footnote>
  <w:footnote w:type="continuationSeparator" w:id="0">
    <w:p w14:paraId="224538E8" w14:textId="77777777" w:rsidR="00F27EA4" w:rsidRDefault="00F2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CBDD" w14:textId="77777777" w:rsidR="00575A2A" w:rsidRDefault="00575A2A">
    <w:pPr>
      <w:pStyle w:val="Kopfzeile"/>
      <w:jc w:val="center"/>
    </w:pPr>
    <w:r>
      <w:t xml:space="preserve">VdS Geesthacht v. 1929    Satzung Seite </w:t>
    </w:r>
    <w:r>
      <w:rPr>
        <w:rStyle w:val="Seitenzahl"/>
      </w:rPr>
      <w:fldChar w:fldCharType="begin"/>
    </w:r>
    <w:r>
      <w:rPr>
        <w:rStyle w:val="Seitenzahl"/>
      </w:rPr>
      <w:instrText xml:space="preserve"> PAGE </w:instrText>
    </w:r>
    <w:r>
      <w:rPr>
        <w:rStyle w:val="Seitenzahl"/>
      </w:rPr>
      <w:fldChar w:fldCharType="separate"/>
    </w:r>
    <w:r w:rsidR="00E04068">
      <w:rPr>
        <w:rStyle w:val="Seitenzahl"/>
        <w:noProof/>
      </w:rPr>
      <w:t>10</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2B"/>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1496FA7"/>
    <w:multiLevelType w:val="hybridMultilevel"/>
    <w:tmpl w:val="3040707C"/>
    <w:lvl w:ilvl="0" w:tplc="D2F4664E">
      <w:start w:val="1"/>
      <w:numFmt w:val="lowerLetter"/>
      <w:lvlText w:val="%1)"/>
      <w:lvlJc w:val="left"/>
      <w:pPr>
        <w:ind w:left="927" w:hanging="360"/>
      </w:pPr>
      <w:rPr>
        <w:rFonts w:hint="default"/>
      </w:rPr>
    </w:lvl>
    <w:lvl w:ilvl="1" w:tplc="04070019" w:tentative="1">
      <w:start w:val="1"/>
      <w:numFmt w:val="lowerLetter"/>
      <w:lvlText w:val="%2."/>
      <w:lvlJc w:val="left"/>
      <w:pPr>
        <w:ind w:left="1707" w:hanging="360"/>
      </w:pPr>
    </w:lvl>
    <w:lvl w:ilvl="2" w:tplc="0407001B" w:tentative="1">
      <w:start w:val="1"/>
      <w:numFmt w:val="lowerRoman"/>
      <w:lvlText w:val="%3."/>
      <w:lvlJc w:val="right"/>
      <w:pPr>
        <w:ind w:left="2427" w:hanging="180"/>
      </w:pPr>
    </w:lvl>
    <w:lvl w:ilvl="3" w:tplc="0407000F" w:tentative="1">
      <w:start w:val="1"/>
      <w:numFmt w:val="decimal"/>
      <w:lvlText w:val="%4."/>
      <w:lvlJc w:val="left"/>
      <w:pPr>
        <w:ind w:left="3147" w:hanging="360"/>
      </w:pPr>
    </w:lvl>
    <w:lvl w:ilvl="4" w:tplc="04070019" w:tentative="1">
      <w:start w:val="1"/>
      <w:numFmt w:val="lowerLetter"/>
      <w:lvlText w:val="%5."/>
      <w:lvlJc w:val="left"/>
      <w:pPr>
        <w:ind w:left="3867" w:hanging="360"/>
      </w:pPr>
    </w:lvl>
    <w:lvl w:ilvl="5" w:tplc="0407001B" w:tentative="1">
      <w:start w:val="1"/>
      <w:numFmt w:val="lowerRoman"/>
      <w:lvlText w:val="%6."/>
      <w:lvlJc w:val="right"/>
      <w:pPr>
        <w:ind w:left="4587" w:hanging="180"/>
      </w:pPr>
    </w:lvl>
    <w:lvl w:ilvl="6" w:tplc="0407000F" w:tentative="1">
      <w:start w:val="1"/>
      <w:numFmt w:val="decimal"/>
      <w:lvlText w:val="%7."/>
      <w:lvlJc w:val="left"/>
      <w:pPr>
        <w:ind w:left="5307" w:hanging="360"/>
      </w:pPr>
    </w:lvl>
    <w:lvl w:ilvl="7" w:tplc="04070019" w:tentative="1">
      <w:start w:val="1"/>
      <w:numFmt w:val="lowerLetter"/>
      <w:lvlText w:val="%8."/>
      <w:lvlJc w:val="left"/>
      <w:pPr>
        <w:ind w:left="6027" w:hanging="360"/>
      </w:pPr>
    </w:lvl>
    <w:lvl w:ilvl="8" w:tplc="0407001B" w:tentative="1">
      <w:start w:val="1"/>
      <w:numFmt w:val="lowerRoman"/>
      <w:lvlText w:val="%9."/>
      <w:lvlJc w:val="right"/>
      <w:pPr>
        <w:ind w:left="6747" w:hanging="180"/>
      </w:pPr>
    </w:lvl>
  </w:abstractNum>
  <w:abstractNum w:abstractNumId="2" w15:restartNumberingAfterBreak="0">
    <w:nsid w:val="03D25125"/>
    <w:multiLevelType w:val="singleLevel"/>
    <w:tmpl w:val="9DB8323A"/>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3" w15:restartNumberingAfterBreak="0">
    <w:nsid w:val="075448D6"/>
    <w:multiLevelType w:val="singleLevel"/>
    <w:tmpl w:val="7DA4846E"/>
    <w:lvl w:ilvl="0">
      <w:start w:val="5"/>
      <w:numFmt w:val="decimal"/>
      <w:lvlText w:val="( %1 )"/>
      <w:lvlJc w:val="left"/>
      <w:pPr>
        <w:tabs>
          <w:tab w:val="num" w:pos="567"/>
        </w:tabs>
        <w:ind w:left="567" w:hanging="567"/>
      </w:pPr>
      <w:rPr>
        <w:rFonts w:ascii="Times New Roman" w:hAnsi="Times New Roman" w:hint="default"/>
        <w:b w:val="0"/>
        <w:i w:val="0"/>
        <w:sz w:val="24"/>
      </w:rPr>
    </w:lvl>
  </w:abstractNum>
  <w:abstractNum w:abstractNumId="4" w15:restartNumberingAfterBreak="0">
    <w:nsid w:val="07E21C55"/>
    <w:multiLevelType w:val="singleLevel"/>
    <w:tmpl w:val="F27AB77E"/>
    <w:lvl w:ilvl="0">
      <w:start w:val="3"/>
      <w:numFmt w:val="decimal"/>
      <w:lvlText w:val="%1."/>
      <w:lvlJc w:val="left"/>
      <w:pPr>
        <w:tabs>
          <w:tab w:val="num" w:pos="567"/>
        </w:tabs>
        <w:ind w:left="567" w:hanging="567"/>
      </w:pPr>
      <w:rPr>
        <w:rFonts w:ascii="Times New Roman" w:hAnsi="Times New Roman" w:hint="default"/>
        <w:b w:val="0"/>
        <w:i w:val="0"/>
        <w:sz w:val="24"/>
      </w:rPr>
    </w:lvl>
  </w:abstractNum>
  <w:abstractNum w:abstractNumId="5" w15:restartNumberingAfterBreak="0">
    <w:nsid w:val="085D756C"/>
    <w:multiLevelType w:val="singleLevel"/>
    <w:tmpl w:val="D06C7402"/>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6" w15:restartNumberingAfterBreak="0">
    <w:nsid w:val="08D039A4"/>
    <w:multiLevelType w:val="singleLevel"/>
    <w:tmpl w:val="41EC564C"/>
    <w:lvl w:ilvl="0">
      <w:start w:val="1"/>
      <w:numFmt w:val="decimal"/>
      <w:lvlText w:val="%1."/>
      <w:lvlJc w:val="left"/>
      <w:pPr>
        <w:tabs>
          <w:tab w:val="num" w:pos="567"/>
        </w:tabs>
        <w:ind w:left="567" w:hanging="567"/>
      </w:pPr>
      <w:rPr>
        <w:rFonts w:ascii="Times New Roman" w:hAnsi="Times New Roman" w:hint="default"/>
        <w:b w:val="0"/>
        <w:i w:val="0"/>
        <w:sz w:val="24"/>
      </w:rPr>
    </w:lvl>
  </w:abstractNum>
  <w:abstractNum w:abstractNumId="7" w15:restartNumberingAfterBreak="0">
    <w:nsid w:val="0AE0733F"/>
    <w:multiLevelType w:val="singleLevel"/>
    <w:tmpl w:val="5F84B470"/>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8" w15:restartNumberingAfterBreak="0">
    <w:nsid w:val="0B4A44BD"/>
    <w:multiLevelType w:val="singleLevel"/>
    <w:tmpl w:val="37D2C334"/>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9" w15:restartNumberingAfterBreak="0">
    <w:nsid w:val="0D907151"/>
    <w:multiLevelType w:val="singleLevel"/>
    <w:tmpl w:val="7A045104"/>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10" w15:restartNumberingAfterBreak="0">
    <w:nsid w:val="0E0D3205"/>
    <w:multiLevelType w:val="singleLevel"/>
    <w:tmpl w:val="37D2C334"/>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11" w15:restartNumberingAfterBreak="0">
    <w:nsid w:val="0E173157"/>
    <w:multiLevelType w:val="singleLevel"/>
    <w:tmpl w:val="B1C8F504"/>
    <w:lvl w:ilvl="0">
      <w:start w:val="5"/>
      <w:numFmt w:val="decimal"/>
      <w:lvlText w:val="( %1 )"/>
      <w:lvlJc w:val="left"/>
      <w:pPr>
        <w:tabs>
          <w:tab w:val="num" w:pos="567"/>
        </w:tabs>
        <w:ind w:left="567" w:hanging="567"/>
      </w:pPr>
      <w:rPr>
        <w:rFonts w:ascii="Times New Roman" w:hAnsi="Times New Roman" w:hint="default"/>
        <w:b w:val="0"/>
        <w:i w:val="0"/>
        <w:sz w:val="24"/>
      </w:rPr>
    </w:lvl>
  </w:abstractNum>
  <w:abstractNum w:abstractNumId="12" w15:restartNumberingAfterBreak="0">
    <w:nsid w:val="10024805"/>
    <w:multiLevelType w:val="singleLevel"/>
    <w:tmpl w:val="33803D40"/>
    <w:lvl w:ilvl="0">
      <w:start w:val="8"/>
      <w:numFmt w:val="decimal"/>
      <w:lvlText w:val="( %1 )"/>
      <w:lvlJc w:val="left"/>
      <w:pPr>
        <w:tabs>
          <w:tab w:val="num" w:pos="851"/>
        </w:tabs>
        <w:ind w:left="851" w:hanging="567"/>
      </w:pPr>
      <w:rPr>
        <w:rFonts w:ascii="Times New Roman" w:hAnsi="Times New Roman" w:hint="default"/>
        <w:b w:val="0"/>
        <w:i w:val="0"/>
        <w:sz w:val="24"/>
      </w:rPr>
    </w:lvl>
  </w:abstractNum>
  <w:abstractNum w:abstractNumId="13" w15:restartNumberingAfterBreak="0">
    <w:nsid w:val="10E14335"/>
    <w:multiLevelType w:val="hybridMultilevel"/>
    <w:tmpl w:val="2012D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617949"/>
    <w:multiLevelType w:val="hybridMultilevel"/>
    <w:tmpl w:val="F746F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3541FEA"/>
    <w:multiLevelType w:val="hybridMultilevel"/>
    <w:tmpl w:val="7FC2C3D6"/>
    <w:lvl w:ilvl="0" w:tplc="EFA2DFC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13653D16"/>
    <w:multiLevelType w:val="singleLevel"/>
    <w:tmpl w:val="D06C7402"/>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17" w15:restartNumberingAfterBreak="0">
    <w:nsid w:val="14454CE6"/>
    <w:multiLevelType w:val="singleLevel"/>
    <w:tmpl w:val="47ECB458"/>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18" w15:restartNumberingAfterBreak="0">
    <w:nsid w:val="184B1A20"/>
    <w:multiLevelType w:val="singleLevel"/>
    <w:tmpl w:val="672A0DE4"/>
    <w:lvl w:ilvl="0">
      <w:start w:val="27"/>
      <w:numFmt w:val="lowerLetter"/>
      <w:lvlText w:val="%1)"/>
      <w:lvlJc w:val="left"/>
      <w:pPr>
        <w:tabs>
          <w:tab w:val="num" w:pos="1070"/>
        </w:tabs>
        <w:ind w:left="1050" w:hanging="340"/>
      </w:pPr>
      <w:rPr>
        <w:rFonts w:ascii="Times New Roman" w:hAnsi="Times New Roman" w:hint="default"/>
        <w:b w:val="0"/>
        <w:i w:val="0"/>
        <w:sz w:val="24"/>
        <w:u w:val="none"/>
      </w:rPr>
    </w:lvl>
  </w:abstractNum>
  <w:abstractNum w:abstractNumId="19" w15:restartNumberingAfterBreak="0">
    <w:nsid w:val="1C2E40E3"/>
    <w:multiLevelType w:val="singleLevel"/>
    <w:tmpl w:val="FACAC37E"/>
    <w:lvl w:ilvl="0">
      <w:start w:val="1"/>
      <w:numFmt w:val="lowerLetter"/>
      <w:lvlText w:val="%1)"/>
      <w:lvlJc w:val="left"/>
      <w:pPr>
        <w:tabs>
          <w:tab w:val="num" w:pos="360"/>
        </w:tabs>
        <w:ind w:left="340" w:hanging="340"/>
      </w:pPr>
      <w:rPr>
        <w:rFonts w:ascii="Times New Roman" w:hAnsi="Times New Roman" w:hint="default"/>
        <w:b w:val="0"/>
        <w:i w:val="0"/>
        <w:sz w:val="24"/>
        <w:u w:val="none"/>
      </w:rPr>
    </w:lvl>
  </w:abstractNum>
  <w:abstractNum w:abstractNumId="20" w15:restartNumberingAfterBreak="0">
    <w:nsid w:val="2562522F"/>
    <w:multiLevelType w:val="singleLevel"/>
    <w:tmpl w:val="710EC670"/>
    <w:lvl w:ilvl="0">
      <w:start w:val="11"/>
      <w:numFmt w:val="decimal"/>
      <w:lvlText w:val="( %1 )"/>
      <w:lvlJc w:val="left"/>
      <w:pPr>
        <w:tabs>
          <w:tab w:val="num" w:pos="851"/>
        </w:tabs>
        <w:ind w:left="851" w:hanging="567"/>
      </w:pPr>
      <w:rPr>
        <w:rFonts w:ascii="Times New Roman" w:hAnsi="Times New Roman" w:hint="default"/>
        <w:b w:val="0"/>
        <w:i w:val="0"/>
        <w:sz w:val="24"/>
      </w:rPr>
    </w:lvl>
  </w:abstractNum>
  <w:abstractNum w:abstractNumId="21" w15:restartNumberingAfterBreak="0">
    <w:nsid w:val="2EC323D7"/>
    <w:multiLevelType w:val="singleLevel"/>
    <w:tmpl w:val="6BAE845C"/>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22" w15:restartNumberingAfterBreak="0">
    <w:nsid w:val="332126F1"/>
    <w:multiLevelType w:val="singleLevel"/>
    <w:tmpl w:val="41D865D8"/>
    <w:lvl w:ilvl="0">
      <w:start w:val="6"/>
      <w:numFmt w:val="lowerLetter"/>
      <w:lvlText w:val="%1)"/>
      <w:lvlJc w:val="left"/>
      <w:pPr>
        <w:tabs>
          <w:tab w:val="num" w:pos="928"/>
        </w:tabs>
        <w:ind w:left="908" w:hanging="340"/>
      </w:pPr>
      <w:rPr>
        <w:rFonts w:ascii="Times New Roman" w:hAnsi="Times New Roman" w:hint="default"/>
        <w:b w:val="0"/>
        <w:i w:val="0"/>
        <w:sz w:val="24"/>
        <w:u w:val="none"/>
      </w:rPr>
    </w:lvl>
  </w:abstractNum>
  <w:abstractNum w:abstractNumId="23" w15:restartNumberingAfterBreak="0">
    <w:nsid w:val="36D846AD"/>
    <w:multiLevelType w:val="singleLevel"/>
    <w:tmpl w:val="9DB8323A"/>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24" w15:restartNumberingAfterBreak="0">
    <w:nsid w:val="3AAD4687"/>
    <w:multiLevelType w:val="singleLevel"/>
    <w:tmpl w:val="7A045104"/>
    <w:lvl w:ilvl="0">
      <w:start w:val="1"/>
      <w:numFmt w:val="decimal"/>
      <w:lvlText w:val="( %1 )"/>
      <w:lvlJc w:val="left"/>
      <w:pPr>
        <w:tabs>
          <w:tab w:val="num" w:pos="709"/>
        </w:tabs>
        <w:ind w:left="709" w:hanging="567"/>
      </w:pPr>
      <w:rPr>
        <w:rFonts w:ascii="Times New Roman" w:hAnsi="Times New Roman" w:hint="default"/>
        <w:b w:val="0"/>
        <w:i w:val="0"/>
        <w:sz w:val="24"/>
      </w:rPr>
    </w:lvl>
  </w:abstractNum>
  <w:abstractNum w:abstractNumId="25" w15:restartNumberingAfterBreak="0">
    <w:nsid w:val="408A3455"/>
    <w:multiLevelType w:val="singleLevel"/>
    <w:tmpl w:val="63564B34"/>
    <w:lvl w:ilvl="0">
      <w:start w:val="3"/>
      <w:numFmt w:val="decimal"/>
      <w:lvlText w:val="( %1 )"/>
      <w:lvlJc w:val="left"/>
      <w:pPr>
        <w:tabs>
          <w:tab w:val="num" w:pos="567"/>
        </w:tabs>
        <w:ind w:left="567" w:hanging="567"/>
      </w:pPr>
      <w:rPr>
        <w:rFonts w:ascii="Times New Roman" w:hAnsi="Times New Roman" w:hint="default"/>
        <w:b w:val="0"/>
        <w:i w:val="0"/>
        <w:sz w:val="24"/>
      </w:rPr>
    </w:lvl>
  </w:abstractNum>
  <w:abstractNum w:abstractNumId="26" w15:restartNumberingAfterBreak="0">
    <w:nsid w:val="459B0AFD"/>
    <w:multiLevelType w:val="singleLevel"/>
    <w:tmpl w:val="B6AA1C9A"/>
    <w:lvl w:ilvl="0">
      <w:start w:val="1"/>
      <w:numFmt w:val="lowerLetter"/>
      <w:lvlText w:val="%1)"/>
      <w:lvlJc w:val="left"/>
      <w:pPr>
        <w:tabs>
          <w:tab w:val="num" w:pos="2203"/>
        </w:tabs>
        <w:ind w:left="2183" w:hanging="340"/>
      </w:pPr>
      <w:rPr>
        <w:rFonts w:ascii="Times New Roman" w:hAnsi="Times New Roman" w:hint="default"/>
        <w:b w:val="0"/>
        <w:i w:val="0"/>
        <w:sz w:val="24"/>
        <w:u w:val="none"/>
      </w:rPr>
    </w:lvl>
  </w:abstractNum>
  <w:abstractNum w:abstractNumId="27" w15:restartNumberingAfterBreak="0">
    <w:nsid w:val="48720B7C"/>
    <w:multiLevelType w:val="singleLevel"/>
    <w:tmpl w:val="7A045104"/>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28" w15:restartNumberingAfterBreak="0">
    <w:nsid w:val="48FD47C4"/>
    <w:multiLevelType w:val="singleLevel"/>
    <w:tmpl w:val="225219AE"/>
    <w:lvl w:ilvl="0">
      <w:start w:val="4"/>
      <w:numFmt w:val="decimal"/>
      <w:lvlText w:val="( %1 )"/>
      <w:lvlJc w:val="left"/>
      <w:pPr>
        <w:tabs>
          <w:tab w:val="num" w:pos="567"/>
        </w:tabs>
        <w:ind w:left="567" w:hanging="567"/>
      </w:pPr>
      <w:rPr>
        <w:rFonts w:ascii="Times New Roman" w:hAnsi="Times New Roman" w:hint="default"/>
        <w:b w:val="0"/>
        <w:i w:val="0"/>
        <w:sz w:val="24"/>
      </w:rPr>
    </w:lvl>
  </w:abstractNum>
  <w:abstractNum w:abstractNumId="29" w15:restartNumberingAfterBreak="0">
    <w:nsid w:val="4C645E91"/>
    <w:multiLevelType w:val="singleLevel"/>
    <w:tmpl w:val="7A045104"/>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30" w15:restartNumberingAfterBreak="0">
    <w:nsid w:val="500B059F"/>
    <w:multiLevelType w:val="singleLevel"/>
    <w:tmpl w:val="FACAC37E"/>
    <w:lvl w:ilvl="0">
      <w:start w:val="1"/>
      <w:numFmt w:val="lowerLetter"/>
      <w:lvlText w:val="%1)"/>
      <w:lvlJc w:val="left"/>
      <w:pPr>
        <w:tabs>
          <w:tab w:val="num" w:pos="360"/>
        </w:tabs>
        <w:ind w:left="340" w:hanging="340"/>
      </w:pPr>
      <w:rPr>
        <w:rFonts w:ascii="Times New Roman" w:hAnsi="Times New Roman" w:hint="default"/>
        <w:b w:val="0"/>
        <w:i w:val="0"/>
        <w:sz w:val="24"/>
        <w:u w:val="none"/>
      </w:rPr>
    </w:lvl>
  </w:abstractNum>
  <w:abstractNum w:abstractNumId="31" w15:restartNumberingAfterBreak="0">
    <w:nsid w:val="579234C8"/>
    <w:multiLevelType w:val="singleLevel"/>
    <w:tmpl w:val="5F84B470"/>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32" w15:restartNumberingAfterBreak="0">
    <w:nsid w:val="58115081"/>
    <w:multiLevelType w:val="singleLevel"/>
    <w:tmpl w:val="7A045104"/>
    <w:lvl w:ilvl="0">
      <w:start w:val="1"/>
      <w:numFmt w:val="decimal"/>
      <w:lvlText w:val="( %1 )"/>
      <w:lvlJc w:val="left"/>
      <w:pPr>
        <w:tabs>
          <w:tab w:val="num" w:pos="567"/>
        </w:tabs>
        <w:ind w:left="567" w:hanging="567"/>
      </w:pPr>
      <w:rPr>
        <w:rFonts w:ascii="Times New Roman" w:hAnsi="Times New Roman" w:hint="default"/>
        <w:b w:val="0"/>
        <w:i w:val="0"/>
        <w:sz w:val="24"/>
      </w:rPr>
    </w:lvl>
  </w:abstractNum>
  <w:abstractNum w:abstractNumId="33" w15:restartNumberingAfterBreak="0">
    <w:nsid w:val="59792FE6"/>
    <w:multiLevelType w:val="singleLevel"/>
    <w:tmpl w:val="6CA80958"/>
    <w:lvl w:ilvl="0">
      <w:start w:val="1"/>
      <w:numFmt w:val="decimal"/>
      <w:lvlText w:val="%1."/>
      <w:lvlJc w:val="left"/>
      <w:pPr>
        <w:tabs>
          <w:tab w:val="num" w:pos="567"/>
        </w:tabs>
        <w:ind w:left="567" w:hanging="567"/>
      </w:pPr>
      <w:rPr>
        <w:rFonts w:ascii="Times New Roman" w:hAnsi="Times New Roman" w:hint="default"/>
        <w:b w:val="0"/>
        <w:i w:val="0"/>
        <w:sz w:val="24"/>
      </w:rPr>
    </w:lvl>
  </w:abstractNum>
  <w:abstractNum w:abstractNumId="34" w15:restartNumberingAfterBreak="0">
    <w:nsid w:val="63A62294"/>
    <w:multiLevelType w:val="singleLevel"/>
    <w:tmpl w:val="46688F9C"/>
    <w:lvl w:ilvl="0">
      <w:start w:val="3"/>
      <w:numFmt w:val="decimal"/>
      <w:lvlText w:val="( %1 )"/>
      <w:lvlJc w:val="left"/>
      <w:pPr>
        <w:tabs>
          <w:tab w:val="num" w:pos="567"/>
        </w:tabs>
        <w:ind w:left="567" w:hanging="567"/>
      </w:pPr>
      <w:rPr>
        <w:rFonts w:ascii="Times New Roman" w:hAnsi="Times New Roman" w:hint="default"/>
        <w:b w:val="0"/>
        <w:i w:val="0"/>
        <w:sz w:val="24"/>
      </w:rPr>
    </w:lvl>
  </w:abstractNum>
  <w:abstractNum w:abstractNumId="35" w15:restartNumberingAfterBreak="0">
    <w:nsid w:val="68B65AE5"/>
    <w:multiLevelType w:val="singleLevel"/>
    <w:tmpl w:val="518498EE"/>
    <w:lvl w:ilvl="0">
      <w:start w:val="2"/>
      <w:numFmt w:val="decimal"/>
      <w:lvlText w:val="( %1 )"/>
      <w:lvlJc w:val="left"/>
      <w:pPr>
        <w:tabs>
          <w:tab w:val="num" w:pos="567"/>
        </w:tabs>
        <w:ind w:left="567" w:hanging="567"/>
      </w:pPr>
      <w:rPr>
        <w:rFonts w:ascii="Times New Roman" w:hAnsi="Times New Roman" w:hint="default"/>
        <w:b w:val="0"/>
        <w:i w:val="0"/>
        <w:sz w:val="24"/>
      </w:rPr>
    </w:lvl>
  </w:abstractNum>
  <w:abstractNum w:abstractNumId="36" w15:restartNumberingAfterBreak="0">
    <w:nsid w:val="73305828"/>
    <w:multiLevelType w:val="singleLevel"/>
    <w:tmpl w:val="D91E1534"/>
    <w:lvl w:ilvl="0">
      <w:start w:val="1"/>
      <w:numFmt w:val="lowerLetter"/>
      <w:lvlText w:val="%1)"/>
      <w:lvlJc w:val="left"/>
      <w:pPr>
        <w:tabs>
          <w:tab w:val="num" w:pos="928"/>
        </w:tabs>
        <w:ind w:left="908" w:hanging="340"/>
      </w:pPr>
      <w:rPr>
        <w:rFonts w:ascii="Times New Roman" w:hAnsi="Times New Roman" w:hint="default"/>
        <w:b w:val="0"/>
        <w:i w:val="0"/>
        <w:sz w:val="24"/>
        <w:u w:val="none"/>
      </w:rPr>
    </w:lvl>
  </w:abstractNum>
  <w:abstractNum w:abstractNumId="37" w15:restartNumberingAfterBreak="0">
    <w:nsid w:val="78A10288"/>
    <w:multiLevelType w:val="singleLevel"/>
    <w:tmpl w:val="FACAC37E"/>
    <w:lvl w:ilvl="0">
      <w:start w:val="1"/>
      <w:numFmt w:val="lowerLetter"/>
      <w:lvlText w:val="%1)"/>
      <w:lvlJc w:val="left"/>
      <w:pPr>
        <w:tabs>
          <w:tab w:val="num" w:pos="360"/>
        </w:tabs>
        <w:ind w:left="340" w:hanging="340"/>
      </w:pPr>
      <w:rPr>
        <w:rFonts w:ascii="Times New Roman" w:hAnsi="Times New Roman" w:hint="default"/>
        <w:b w:val="0"/>
        <w:i w:val="0"/>
        <w:sz w:val="24"/>
        <w:u w:val="none"/>
      </w:rPr>
    </w:lvl>
  </w:abstractNum>
  <w:num w:numId="1">
    <w:abstractNumId w:val="21"/>
  </w:num>
  <w:num w:numId="2">
    <w:abstractNumId w:val="34"/>
  </w:num>
  <w:num w:numId="3">
    <w:abstractNumId w:val="3"/>
  </w:num>
  <w:num w:numId="4">
    <w:abstractNumId w:val="26"/>
  </w:num>
  <w:num w:numId="5">
    <w:abstractNumId w:val="22"/>
  </w:num>
  <w:num w:numId="6">
    <w:abstractNumId w:val="31"/>
  </w:num>
  <w:num w:numId="7">
    <w:abstractNumId w:val="7"/>
  </w:num>
  <w:num w:numId="8">
    <w:abstractNumId w:val="28"/>
  </w:num>
  <w:num w:numId="9">
    <w:abstractNumId w:val="36"/>
  </w:num>
  <w:num w:numId="10">
    <w:abstractNumId w:val="18"/>
  </w:num>
  <w:num w:numId="11">
    <w:abstractNumId w:val="0"/>
  </w:num>
  <w:num w:numId="12">
    <w:abstractNumId w:val="24"/>
  </w:num>
  <w:num w:numId="13">
    <w:abstractNumId w:val="19"/>
  </w:num>
  <w:num w:numId="14">
    <w:abstractNumId w:val="9"/>
  </w:num>
  <w:num w:numId="15">
    <w:abstractNumId w:val="37"/>
  </w:num>
  <w:num w:numId="16">
    <w:abstractNumId w:val="27"/>
  </w:num>
  <w:num w:numId="17">
    <w:abstractNumId w:val="30"/>
  </w:num>
  <w:num w:numId="18">
    <w:abstractNumId w:val="29"/>
  </w:num>
  <w:num w:numId="19">
    <w:abstractNumId w:val="33"/>
  </w:num>
  <w:num w:numId="20">
    <w:abstractNumId w:val="32"/>
  </w:num>
  <w:num w:numId="21">
    <w:abstractNumId w:val="12"/>
  </w:num>
  <w:num w:numId="22">
    <w:abstractNumId w:val="20"/>
  </w:num>
  <w:num w:numId="23">
    <w:abstractNumId w:val="17"/>
  </w:num>
  <w:num w:numId="24">
    <w:abstractNumId w:val="11"/>
  </w:num>
  <w:num w:numId="25">
    <w:abstractNumId w:val="8"/>
  </w:num>
  <w:num w:numId="26">
    <w:abstractNumId w:val="6"/>
  </w:num>
  <w:num w:numId="27">
    <w:abstractNumId w:val="4"/>
  </w:num>
  <w:num w:numId="28">
    <w:abstractNumId w:val="10"/>
  </w:num>
  <w:num w:numId="29">
    <w:abstractNumId w:val="25"/>
  </w:num>
  <w:num w:numId="30">
    <w:abstractNumId w:val="5"/>
  </w:num>
  <w:num w:numId="31">
    <w:abstractNumId w:val="16"/>
  </w:num>
  <w:num w:numId="32">
    <w:abstractNumId w:val="35"/>
  </w:num>
  <w:num w:numId="33">
    <w:abstractNumId w:val="2"/>
  </w:num>
  <w:num w:numId="34">
    <w:abstractNumId w:val="23"/>
  </w:num>
  <w:num w:numId="35">
    <w:abstractNumId w:val="15"/>
  </w:num>
  <w:num w:numId="36">
    <w:abstractNumId w:val="13"/>
  </w:num>
  <w:num w:numId="37">
    <w:abstractNumId w:val="1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1AB"/>
    <w:rsid w:val="00012926"/>
    <w:rsid w:val="0008799C"/>
    <w:rsid w:val="000A081A"/>
    <w:rsid w:val="000F3DAB"/>
    <w:rsid w:val="00134655"/>
    <w:rsid w:val="00152BA8"/>
    <w:rsid w:val="00194075"/>
    <w:rsid w:val="001C067F"/>
    <w:rsid w:val="003167F4"/>
    <w:rsid w:val="0033545B"/>
    <w:rsid w:val="00355D13"/>
    <w:rsid w:val="003C1453"/>
    <w:rsid w:val="003C4E0F"/>
    <w:rsid w:val="003D166D"/>
    <w:rsid w:val="00400DE4"/>
    <w:rsid w:val="004014B6"/>
    <w:rsid w:val="00493907"/>
    <w:rsid w:val="004B5839"/>
    <w:rsid w:val="0051696C"/>
    <w:rsid w:val="00517E22"/>
    <w:rsid w:val="00522CEF"/>
    <w:rsid w:val="005318E0"/>
    <w:rsid w:val="00555A4E"/>
    <w:rsid w:val="0055742A"/>
    <w:rsid w:val="00575A2A"/>
    <w:rsid w:val="00592F48"/>
    <w:rsid w:val="005C54EF"/>
    <w:rsid w:val="005E0C64"/>
    <w:rsid w:val="006020AD"/>
    <w:rsid w:val="00626585"/>
    <w:rsid w:val="00641DC4"/>
    <w:rsid w:val="006476A5"/>
    <w:rsid w:val="00653382"/>
    <w:rsid w:val="00671365"/>
    <w:rsid w:val="00696F6B"/>
    <w:rsid w:val="007031FF"/>
    <w:rsid w:val="00721A79"/>
    <w:rsid w:val="00724259"/>
    <w:rsid w:val="00784A7C"/>
    <w:rsid w:val="007C186C"/>
    <w:rsid w:val="007C6C51"/>
    <w:rsid w:val="008B5637"/>
    <w:rsid w:val="00931550"/>
    <w:rsid w:val="00951105"/>
    <w:rsid w:val="009560F4"/>
    <w:rsid w:val="0097627D"/>
    <w:rsid w:val="009A770A"/>
    <w:rsid w:val="009C141C"/>
    <w:rsid w:val="009C6E06"/>
    <w:rsid w:val="009E4869"/>
    <w:rsid w:val="009F576D"/>
    <w:rsid w:val="00A31BB6"/>
    <w:rsid w:val="00A34E9F"/>
    <w:rsid w:val="00A75B9C"/>
    <w:rsid w:val="00AA499B"/>
    <w:rsid w:val="00AB0374"/>
    <w:rsid w:val="00AC4B39"/>
    <w:rsid w:val="00BC3187"/>
    <w:rsid w:val="00BE64EC"/>
    <w:rsid w:val="00C36151"/>
    <w:rsid w:val="00C55A11"/>
    <w:rsid w:val="00C62428"/>
    <w:rsid w:val="00C8090E"/>
    <w:rsid w:val="00CE1DA0"/>
    <w:rsid w:val="00CE2983"/>
    <w:rsid w:val="00CE2DA3"/>
    <w:rsid w:val="00D621AB"/>
    <w:rsid w:val="00D6246A"/>
    <w:rsid w:val="00DC1795"/>
    <w:rsid w:val="00DE7EC2"/>
    <w:rsid w:val="00E04068"/>
    <w:rsid w:val="00E234B3"/>
    <w:rsid w:val="00E235DD"/>
    <w:rsid w:val="00E24EEC"/>
    <w:rsid w:val="00E43158"/>
    <w:rsid w:val="00E8395A"/>
    <w:rsid w:val="00EB590B"/>
    <w:rsid w:val="00F16C6C"/>
    <w:rsid w:val="00F27EA4"/>
    <w:rsid w:val="00F34800"/>
    <w:rsid w:val="00F427C7"/>
    <w:rsid w:val="00F43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DE2B1"/>
  <w15:chartTrackingRefBased/>
  <w15:docId w15:val="{853C19DB-1B31-4872-8F46-07837F73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1"/>
    </w:rPr>
  </w:style>
  <w:style w:type="paragraph" w:styleId="berschrift1">
    <w:name w:val="heading 1"/>
    <w:basedOn w:val="Standard"/>
    <w:next w:val="Standard"/>
    <w:qFormat/>
    <w:pPr>
      <w:keepNext/>
      <w:outlineLvl w:val="0"/>
    </w:pPr>
    <w:rPr>
      <w:rFonts w:ascii="Times New Roman" w:hAnsi="Times New Roman"/>
      <w:spacing w:val="20"/>
      <w:sz w:val="28"/>
    </w:rPr>
  </w:style>
  <w:style w:type="paragraph" w:styleId="berschrift2">
    <w:name w:val="heading 2"/>
    <w:basedOn w:val="Standard"/>
    <w:next w:val="Standard"/>
    <w:qFormat/>
    <w:pPr>
      <w:keepNext/>
      <w:outlineLvl w:val="1"/>
    </w:pPr>
    <w:rPr>
      <w:rFonts w:ascii="Times New Roman" w:hAnsi="Times New Roman"/>
      <w:b/>
      <w:spacing w:val="20"/>
      <w:sz w:val="24"/>
    </w:rPr>
  </w:style>
  <w:style w:type="paragraph" w:styleId="berschrift3">
    <w:name w:val="heading 3"/>
    <w:basedOn w:val="Standard"/>
    <w:next w:val="Standard"/>
    <w:qFormat/>
    <w:pPr>
      <w:keepNext/>
      <w:jc w:val="both"/>
      <w:outlineLvl w:val="2"/>
    </w:pPr>
    <w:rPr>
      <w:rFonts w:ascii="Times New Roman" w:hAnsi="Times New Roman"/>
      <w:sz w:val="28"/>
    </w:rPr>
  </w:style>
  <w:style w:type="paragraph" w:styleId="berschrift4">
    <w:name w:val="heading 4"/>
    <w:basedOn w:val="Standard"/>
    <w:next w:val="Standard"/>
    <w:qFormat/>
    <w:pPr>
      <w:keepNext/>
      <w:jc w:val="center"/>
      <w:outlineLvl w:val="3"/>
    </w:pPr>
    <w:rPr>
      <w:rFonts w:ascii="Times New Roman" w:hAnsi="Times New Roman"/>
      <w:b/>
      <w:sz w:val="28"/>
    </w:rPr>
  </w:style>
  <w:style w:type="paragraph" w:styleId="berschrift5">
    <w:name w:val="heading 5"/>
    <w:basedOn w:val="Standard"/>
    <w:next w:val="Standard"/>
    <w:qFormat/>
    <w:pPr>
      <w:keepNext/>
      <w:jc w:val="center"/>
      <w:outlineLvl w:val="4"/>
    </w:pPr>
    <w:rPr>
      <w:rFonts w:ascii="Times New Roman" w:hAnsi="Times New Roman"/>
      <w:b/>
      <w:sz w:val="24"/>
    </w:rPr>
  </w:style>
  <w:style w:type="paragraph" w:styleId="berschrift6">
    <w:name w:val="heading 6"/>
    <w:basedOn w:val="Standard"/>
    <w:next w:val="Standard"/>
    <w:qFormat/>
    <w:pPr>
      <w:keepNext/>
      <w:jc w:val="both"/>
      <w:outlineLvl w:val="5"/>
    </w:pPr>
    <w:rPr>
      <w:rFonts w:ascii="Times New Roman" w:hAnsi="Times New Roman"/>
      <w:b/>
      <w:sz w:val="24"/>
    </w:rPr>
  </w:style>
  <w:style w:type="paragraph" w:styleId="berschrift7">
    <w:name w:val="heading 7"/>
    <w:basedOn w:val="Standard"/>
    <w:next w:val="Standard"/>
    <w:qFormat/>
    <w:pPr>
      <w:keepNext/>
      <w:jc w:val="center"/>
      <w:outlineLvl w:val="6"/>
    </w:pPr>
    <w:rPr>
      <w:rFonts w:ascii="Times New Roman" w:hAnsi="Times New Roman"/>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extkrper2">
    <w:name w:val="Body Text 2"/>
    <w:basedOn w:val="Standard"/>
    <w:semiHidden/>
    <w:pPr>
      <w:jc w:val="both"/>
    </w:pPr>
    <w:rPr>
      <w:rFonts w:ascii="Times New Roman" w:hAnsi="Times New Roman"/>
      <w:sz w:val="24"/>
    </w:rPr>
  </w:style>
  <w:style w:type="paragraph" w:styleId="Textkrper-Zeileneinzug">
    <w:name w:val="Body Text Indent"/>
    <w:basedOn w:val="Standard"/>
    <w:semiHidden/>
    <w:pPr>
      <w:ind w:left="567"/>
      <w:jc w:val="both"/>
    </w:pPr>
    <w:rPr>
      <w:rFonts w:ascii="Times New Roman" w:hAnsi="Times New Roman"/>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592F48"/>
    <w:rPr>
      <w:rFonts w:ascii="Tahoma" w:hAnsi="Tahoma" w:cs="Tahoma"/>
      <w:sz w:val="16"/>
      <w:szCs w:val="16"/>
    </w:rPr>
  </w:style>
  <w:style w:type="character" w:customStyle="1" w:styleId="SprechblasentextZchn">
    <w:name w:val="Sprechblasentext Zchn"/>
    <w:link w:val="Sprechblasentext"/>
    <w:uiPriority w:val="99"/>
    <w:semiHidden/>
    <w:rsid w:val="00592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2915</Words>
  <Characters>18366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Schwenk</dc:creator>
  <cp:keywords/>
  <cp:lastModifiedBy>Thorsten Gartelmann</cp:lastModifiedBy>
  <cp:revision>2</cp:revision>
  <cp:lastPrinted>2018-01-29T16:15:00Z</cp:lastPrinted>
  <dcterms:created xsi:type="dcterms:W3CDTF">2021-05-26T20:09:00Z</dcterms:created>
  <dcterms:modified xsi:type="dcterms:W3CDTF">2021-05-26T20:09:00Z</dcterms:modified>
</cp:coreProperties>
</file>